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D506" w14:textId="77777777" w:rsidR="00FE3C60" w:rsidRPr="00997EAC" w:rsidRDefault="00FE3C60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14:paraId="78873D0A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  </w:t>
      </w:r>
    </w:p>
    <w:p w14:paraId="773D9E31" w14:textId="77777777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11EABDDB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5823E5E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  </w:t>
      </w:r>
    </w:p>
    <w:p w14:paraId="209F84C0" w14:textId="58F79948" w:rsidR="00AC5EAD" w:rsidRPr="00E07CA2" w:rsidRDefault="00E07CA2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28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3930C6" w:rsidRPr="00E07CA2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66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EF7390">
        <w:rPr>
          <w:rFonts w:ascii="Times New Roman" w:hAnsi="Times New Roman"/>
          <w:b/>
          <w:bCs/>
          <w:sz w:val="24"/>
          <w:szCs w:val="24"/>
          <w:lang w:eastAsia="ru-RU"/>
        </w:rPr>
        <w:br/>
        <w:t>(в ред. решени</w:t>
      </w:r>
      <w:r w:rsidR="00563BF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="00EF73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29.01.2024 №1</w:t>
      </w:r>
      <w:r w:rsidR="00563BF9">
        <w:rPr>
          <w:rFonts w:ascii="Times New Roman" w:hAnsi="Times New Roman"/>
          <w:b/>
          <w:bCs/>
          <w:sz w:val="24"/>
          <w:szCs w:val="24"/>
          <w:lang w:eastAsia="ru-RU"/>
        </w:rPr>
        <w:t>, от 02.05.2024 №13</w:t>
      </w:r>
      <w:r w:rsidR="00212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597200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212D25">
        <w:rPr>
          <w:rFonts w:ascii="Times New Roman" w:hAnsi="Times New Roman"/>
          <w:b/>
          <w:bCs/>
          <w:sz w:val="24"/>
          <w:szCs w:val="24"/>
          <w:lang w:eastAsia="ru-RU"/>
        </w:rPr>
        <w:t>от 10.09.2024 №32</w:t>
      </w:r>
      <w:r w:rsidR="00597200">
        <w:rPr>
          <w:rFonts w:ascii="Times New Roman" w:hAnsi="Times New Roman"/>
          <w:b/>
          <w:bCs/>
          <w:sz w:val="24"/>
          <w:szCs w:val="24"/>
          <w:lang w:eastAsia="ru-RU"/>
        </w:rPr>
        <w:t>, от 27.09.2024 №37</w:t>
      </w:r>
      <w:r w:rsidR="00EF7390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     </w:t>
      </w:r>
    </w:p>
    <w:p w14:paraId="22B4831B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3930C6" w:rsidRPr="00E07CA2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0E02A0A7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021675FC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8E97D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7AE228F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98FCC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  <w:vAlign w:val="center"/>
          </w:tcPr>
          <w:p w14:paraId="0E1E74D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4174BC30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66448B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4047698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0EA93FD6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2277261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15D9EB1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641C31E2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8B2A037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7B9342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126B4C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8AB261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8E208C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1365543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4FFC0C0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BB3985" w:rsidRPr="00E07CA2" w14:paraId="207C03A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5B7667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1CDA136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заключения на годовой отчет об исполнении областного бюджета за 2023 год  </w:t>
            </w:r>
          </w:p>
        </w:tc>
        <w:tc>
          <w:tcPr>
            <w:tcW w:w="1701" w:type="dxa"/>
          </w:tcPr>
          <w:p w14:paraId="752722EB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79737CA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5E828A2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50FAF8D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2A62C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BFEA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05136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16C61BE1" w14:textId="4C0E6B17" w:rsidR="00BB3985" w:rsidRPr="00E07CA2" w:rsidRDefault="00563BF9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Лукин В.П., Пепшина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92848D3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297EA86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7B1085B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43E76E3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39352B2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A4148C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41B52FA0" w14:textId="77777777" w:rsidR="00BB3985" w:rsidRPr="00E07CA2" w:rsidRDefault="00BB3985" w:rsidP="0094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2023 год  </w:t>
            </w:r>
          </w:p>
        </w:tc>
        <w:tc>
          <w:tcPr>
            <w:tcW w:w="1701" w:type="dxa"/>
          </w:tcPr>
          <w:p w14:paraId="5EF0F52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5CF8AAF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AC36D2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463EECB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0D4016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6090F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A723A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0EE30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277F73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3451096A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E2E88C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000FCF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6B66F1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59173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FDCC03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70E5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7F06D0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BF4B95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7C59651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22473C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проектов законов области о внесении изменений в закон области «Об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областном бюджете на 2024 год и плановый период 2025 и 2026 годов»</w:t>
            </w:r>
          </w:p>
        </w:tc>
        <w:tc>
          <w:tcPr>
            <w:tcW w:w="1701" w:type="dxa"/>
          </w:tcPr>
          <w:p w14:paraId="4B7A3E4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Экспертиза</w:t>
            </w:r>
          </w:p>
        </w:tc>
        <w:tc>
          <w:tcPr>
            <w:tcW w:w="3260" w:type="dxa"/>
          </w:tcPr>
          <w:p w14:paraId="2BB52C3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606D86A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4D3A49C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843" w:type="dxa"/>
          </w:tcPr>
          <w:p w14:paraId="265EDCC0" w14:textId="30D0895B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Белякова С.В.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14:paraId="204770B1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BAFFF4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FA22AE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1174E8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BEC05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56E4F40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72ECD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3914D3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6771226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310029F3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2024 год и плановый период 2025 и 2026 годов»</w:t>
            </w:r>
          </w:p>
        </w:tc>
        <w:tc>
          <w:tcPr>
            <w:tcW w:w="1701" w:type="dxa"/>
          </w:tcPr>
          <w:p w14:paraId="6E56299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A8574C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CDE76C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D7F5A7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09BEDE5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64E8FA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C4AA733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FD040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7D42F9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4C7022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  <w:vAlign w:val="center"/>
          </w:tcPr>
          <w:p w14:paraId="7776757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областного бюджета за 1 квартал, 1 полугодие и 9 месяцев 2024 года  </w:t>
            </w:r>
          </w:p>
        </w:tc>
        <w:tc>
          <w:tcPr>
            <w:tcW w:w="1701" w:type="dxa"/>
          </w:tcPr>
          <w:p w14:paraId="1684F0A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51221B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23A3856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53409A4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6C616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8E26A31" w14:textId="4FB50575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14:paraId="71109A5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CD7F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F5DD9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7090DB8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D6198DF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74325D87" w14:textId="77777777" w:rsidR="00BB3985" w:rsidRPr="00E07CA2" w:rsidRDefault="00BB3985" w:rsidP="0094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2024 года  </w:t>
            </w:r>
          </w:p>
        </w:tc>
        <w:tc>
          <w:tcPr>
            <w:tcW w:w="1701" w:type="dxa"/>
          </w:tcPr>
          <w:p w14:paraId="4B3AFEED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31529FB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7071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73684A6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FC63F0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9298F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03576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3E190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65354B2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5E5161E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8E547D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C2636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62C78D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8E2F35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B5ECE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E4F36C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58C1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0B5A3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018BB0F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041B072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731AAB1A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проекта закона области «Об областном бюджете на 2025 год и плановый период 2026 и 2027 годов»  </w:t>
            </w:r>
          </w:p>
        </w:tc>
        <w:tc>
          <w:tcPr>
            <w:tcW w:w="1701" w:type="dxa"/>
          </w:tcPr>
          <w:p w14:paraId="6122EC4C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CFFE66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2D5F39E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393D9BF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94A03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D3C0F0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99D984B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0DE85EAC" w14:textId="7C997F99" w:rsidR="00BB3985" w:rsidRPr="00E07CA2" w:rsidRDefault="00563BF9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2684B5C4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4C3DEC68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7EA3213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33DB66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8C0C22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11A164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A695E1C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проекта закона области «О бюджете Территориального фонда обязательного медицинского страхования Вологодской области на 2025 год и плановый период 2026 и 2027 годов» </w:t>
            </w:r>
          </w:p>
        </w:tc>
        <w:tc>
          <w:tcPr>
            <w:tcW w:w="1701" w:type="dxa"/>
          </w:tcPr>
          <w:p w14:paraId="274C22E1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EE2C8E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D417A5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63FE44B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9E679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F9AAAE" w14:textId="77777777" w:rsidR="00BB3985" w:rsidRPr="00E07CA2" w:rsidRDefault="00BB3985" w:rsidP="003C6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2C15BB57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79D139C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E66D26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60" w:type="dxa"/>
          </w:tcPr>
          <w:p w14:paraId="23F6301C" w14:textId="77777777" w:rsidR="00BB3985" w:rsidRPr="00E07CA2" w:rsidRDefault="00BB3985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36A06BD4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3556CB2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F37C9D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  <w:p w14:paraId="5A4753D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690A71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1C283FE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5E4E735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2AB1F0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480E94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AA1C3DC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5AE3AD8E" w14:textId="77777777" w:rsidR="00BB3985" w:rsidRPr="00E07CA2" w:rsidRDefault="00BB3985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6B860A3C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0437DF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0844EC7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730426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716F896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84D6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76BD44F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60CE4C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47B1366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CE65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626"/>
        </w:trPr>
        <w:tc>
          <w:tcPr>
            <w:tcW w:w="644" w:type="dxa"/>
          </w:tcPr>
          <w:p w14:paraId="10823D29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6F7104D0" w14:textId="77777777" w:rsidR="00BB3985" w:rsidRPr="00E07CA2" w:rsidRDefault="00BB3985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5DD2A53C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519CA6E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7977E3C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76A596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15F3C378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9E9548" w14:textId="12534BB3" w:rsidR="00BB3985" w:rsidRPr="00E07CA2" w:rsidRDefault="00563BF9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35D1B7F5" w14:textId="77777777" w:rsidR="00BB3985" w:rsidRPr="00E07CA2" w:rsidRDefault="00BB3985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498B12D0" w14:textId="77777777" w:rsidR="00BB3985" w:rsidRPr="00E07CA2" w:rsidRDefault="00BB3985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775D831C" w14:textId="77777777" w:rsidR="00BB3985" w:rsidRPr="00E07CA2" w:rsidRDefault="00BB3985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7BC94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33BAF8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C10DF1A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1E4BAE35" w14:textId="77777777" w:rsidR="00BB3985" w:rsidRPr="00E07CA2" w:rsidRDefault="00BB3985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5866DED9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D80227D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7B818A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C97D468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BC63A9" w14:textId="28E71220" w:rsidR="00BB3985" w:rsidRPr="00E07CA2" w:rsidRDefault="00563BF9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714827FA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78329D00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48BDFA8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B407AFC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768C20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6C90BC4" w14:textId="77777777" w:rsidR="00BB3985" w:rsidRPr="00E07CA2" w:rsidRDefault="00BB3985" w:rsidP="00C25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09D52A09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 бюджетных процессов и деятельности государственных и муниципальных заказчиков, направленной на закупку работ (услуг) за счет субсидий на софинансирование капитальных вложений в объекты государственной собственности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 (совместно со Счетной палатой Российской Федерации)</w:t>
            </w:r>
          </w:p>
        </w:tc>
        <w:tc>
          <w:tcPr>
            <w:tcW w:w="1701" w:type="dxa"/>
          </w:tcPr>
          <w:p w14:paraId="51BA47DA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260" w:type="dxa"/>
          </w:tcPr>
          <w:p w14:paraId="726352F4" w14:textId="77777777" w:rsidR="00BB3985" w:rsidRPr="00E07CA2" w:rsidRDefault="00BB3985" w:rsidP="00A83308">
            <w:pPr>
              <w:spacing w:after="0" w:line="240" w:lineRule="auto"/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Вологодской области,</w:t>
            </w:r>
          </w:p>
          <w:p w14:paraId="677255E5" w14:textId="77777777" w:rsidR="00BB3985" w:rsidRPr="00E07CA2" w:rsidRDefault="00BB3985" w:rsidP="00A83308">
            <w:pPr>
              <w:spacing w:after="0" w:line="240" w:lineRule="auto"/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0CB2EB8F" w14:textId="0103C076" w:rsidR="00BB3985" w:rsidRPr="00E07CA2" w:rsidRDefault="00BB3985" w:rsidP="00A8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транспорта и строительства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Вытегорского муниципального района,</w:t>
            </w:r>
          </w:p>
          <w:p w14:paraId="47037E54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 (г. Череповец),</w:t>
            </w:r>
          </w:p>
          <w:p w14:paraId="0F122021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Вологодской области «Служба единого заказчика»,</w:t>
            </w:r>
          </w:p>
          <w:p w14:paraId="4567543A" w14:textId="2E316DB6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«Служба заказчика по капитальному строительству и жилищно-коммунальному хозяйству» (с. Верховажье)</w:t>
            </w:r>
          </w:p>
        </w:tc>
        <w:tc>
          <w:tcPr>
            <w:tcW w:w="1559" w:type="dxa"/>
          </w:tcPr>
          <w:p w14:paraId="2816FE6D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1-3 квартал</w:t>
            </w:r>
          </w:p>
        </w:tc>
        <w:tc>
          <w:tcPr>
            <w:tcW w:w="1843" w:type="dxa"/>
          </w:tcPr>
          <w:p w14:paraId="198E24BE" w14:textId="586098BB" w:rsidR="00BB3985" w:rsidRPr="00E07CA2" w:rsidRDefault="00563BF9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Пепшина М.С.</w:t>
            </w:r>
          </w:p>
        </w:tc>
        <w:tc>
          <w:tcPr>
            <w:tcW w:w="1843" w:type="dxa"/>
          </w:tcPr>
          <w:p w14:paraId="7D245F4B" w14:textId="77777777" w:rsidR="00BB3985" w:rsidRPr="00E07CA2" w:rsidRDefault="00BB3985" w:rsidP="00170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области по </w:t>
            </w:r>
            <w:r w:rsidR="001705A8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предложению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Счетной палаты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BB3985" w:rsidRPr="00E07CA2" w14:paraId="38FB6EA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08E82ABD" w14:textId="77777777" w:rsidR="00BB3985" w:rsidRPr="00E07CA2" w:rsidRDefault="00BB3985" w:rsidP="00B2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4DBC3DF2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</w:p>
        </w:tc>
        <w:tc>
          <w:tcPr>
            <w:tcW w:w="1701" w:type="dxa"/>
          </w:tcPr>
          <w:p w14:paraId="49A149FA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4B9FC639" w14:textId="77777777" w:rsidR="00BB3985" w:rsidRPr="00E07CA2" w:rsidRDefault="00BB3985" w:rsidP="003C6F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1559" w:type="dxa"/>
          </w:tcPr>
          <w:p w14:paraId="4B8460B5" w14:textId="77777777" w:rsidR="00BB3985" w:rsidRPr="00E07CA2" w:rsidRDefault="00BB3985" w:rsidP="00305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1843" w:type="dxa"/>
          </w:tcPr>
          <w:p w14:paraId="307EDE17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0E1AE62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0C886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0D107BD" w14:textId="77777777" w:rsidR="00BB3985" w:rsidRPr="00E07CA2" w:rsidRDefault="00BB3985" w:rsidP="00305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E2295E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</w:t>
            </w:r>
          </w:p>
        </w:tc>
        <w:tc>
          <w:tcPr>
            <w:tcW w:w="1701" w:type="dxa"/>
          </w:tcPr>
          <w:p w14:paraId="5FDEB51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DD6D15A" w14:textId="77777777" w:rsidR="00BB3985" w:rsidRPr="00E07CA2" w:rsidRDefault="00BB3985" w:rsidP="0064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352A7643" w14:textId="77777777" w:rsidR="00BB3985" w:rsidRPr="00E07CA2" w:rsidRDefault="00BB3985" w:rsidP="0064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Вологодской области</w:t>
            </w:r>
          </w:p>
        </w:tc>
        <w:tc>
          <w:tcPr>
            <w:tcW w:w="1559" w:type="dxa"/>
          </w:tcPr>
          <w:p w14:paraId="3907B8E3" w14:textId="77777777" w:rsidR="00BB3985" w:rsidRPr="00E07CA2" w:rsidRDefault="00BB3985" w:rsidP="00305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1843" w:type="dxa"/>
          </w:tcPr>
          <w:p w14:paraId="784CC06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337EAE8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DFB1D6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4E65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26831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7F9BC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02C7D1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27A767" w14:textId="77777777" w:rsidR="00BB3985" w:rsidRPr="00E07CA2" w:rsidRDefault="00BB3985" w:rsidP="00B2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774E0A35" w14:textId="77777777" w:rsidR="00BB3985" w:rsidRPr="00E07CA2" w:rsidRDefault="00BB3985" w:rsidP="00B2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государственной программы «Управление региональными финансами Вологодской области»</w:t>
            </w:r>
          </w:p>
        </w:tc>
        <w:tc>
          <w:tcPr>
            <w:tcW w:w="1701" w:type="dxa"/>
          </w:tcPr>
          <w:p w14:paraId="07EA93C2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D3340BC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области,</w:t>
            </w:r>
          </w:p>
          <w:p w14:paraId="42473C2C" w14:textId="77777777" w:rsidR="00BB3985" w:rsidRPr="00E07CA2" w:rsidRDefault="00BB3985" w:rsidP="00B9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внутренней политики Правительства Вологодской области, Департамент управления делами Правительства Вологодской области</w:t>
            </w:r>
          </w:p>
        </w:tc>
        <w:tc>
          <w:tcPr>
            <w:tcW w:w="1559" w:type="dxa"/>
          </w:tcPr>
          <w:p w14:paraId="41DC2F96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843" w:type="dxa"/>
          </w:tcPr>
          <w:p w14:paraId="371A71E6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C904752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60CC233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82D4DB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B34F7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C8E481" w14:textId="77777777" w:rsidR="00BB3985" w:rsidRPr="00E07CA2" w:rsidRDefault="00BB3985" w:rsidP="00D3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60" w:type="dxa"/>
          </w:tcPr>
          <w:p w14:paraId="36F31C54" w14:textId="77777777" w:rsidR="00BB3985" w:rsidRPr="00E07CA2" w:rsidRDefault="00BB3985" w:rsidP="00313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государственной программы «Информационное общество - Вологодская область»</w:t>
            </w:r>
          </w:p>
        </w:tc>
        <w:tc>
          <w:tcPr>
            <w:tcW w:w="1701" w:type="dxa"/>
          </w:tcPr>
          <w:p w14:paraId="279298E9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E00E6AE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цифрового развития Вологодской области,</w:t>
            </w:r>
          </w:p>
          <w:p w14:paraId="439E785A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317BF80D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труда и занятости населения Вологодской области,</w:t>
            </w:r>
          </w:p>
          <w:p w14:paraId="7BE7DF03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государственной службы и кадровой политики Правительства Вологодской области</w:t>
            </w:r>
          </w:p>
        </w:tc>
        <w:tc>
          <w:tcPr>
            <w:tcW w:w="1559" w:type="dxa"/>
          </w:tcPr>
          <w:p w14:paraId="0963838F" w14:textId="77777777" w:rsidR="00BB3985" w:rsidRPr="00E07CA2" w:rsidRDefault="00BB3985" w:rsidP="00BE1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49BAB60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1AE6036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51D96F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1E8EE4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9FDCEE2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0" w:type="dxa"/>
          </w:tcPr>
          <w:p w14:paraId="38F660E9" w14:textId="77777777" w:rsidR="00BB3985" w:rsidRPr="00E07CA2" w:rsidRDefault="00BB3985" w:rsidP="00641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Анализ объемов и объектов незавершенного строительства, финансируемых из областного бюджета по состоянию на 1 января 2024 года</w:t>
            </w:r>
          </w:p>
        </w:tc>
        <w:tc>
          <w:tcPr>
            <w:tcW w:w="1701" w:type="dxa"/>
          </w:tcPr>
          <w:p w14:paraId="5EF095F2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4EB553CF" w14:textId="77777777" w:rsidR="00BB3985" w:rsidRPr="00E07CA2" w:rsidRDefault="00BB3985" w:rsidP="0059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строительства Вологодской области,</w:t>
            </w:r>
          </w:p>
          <w:p w14:paraId="1D5CFF72" w14:textId="77777777" w:rsidR="00BB3985" w:rsidRPr="00E07CA2" w:rsidRDefault="00BB3985" w:rsidP="0059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дорожного хозяйства и транспорта Вологодской области,</w:t>
            </w:r>
          </w:p>
          <w:p w14:paraId="13C08AB0" w14:textId="0D7E4960" w:rsidR="00BB3985" w:rsidRPr="00E07CA2" w:rsidRDefault="00BB3985" w:rsidP="0059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города Вологды</w:t>
            </w:r>
            <w:r w:rsidR="00597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7200" w:rsidRPr="00597200">
              <w:rPr>
                <w:rFonts w:ascii="Times New Roman" w:hAnsi="Times New Roman"/>
                <w:sz w:val="24"/>
                <w:szCs w:val="24"/>
              </w:rPr>
              <w:t>Департамент имущественных отношений и градостроительной деятельности Вологодской области</w:t>
            </w:r>
          </w:p>
        </w:tc>
        <w:tc>
          <w:tcPr>
            <w:tcW w:w="1559" w:type="dxa"/>
          </w:tcPr>
          <w:p w14:paraId="5C954658" w14:textId="40E87D40" w:rsidR="00BB3985" w:rsidRPr="00E07CA2" w:rsidRDefault="00563BF9" w:rsidP="00080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65B897F3" w14:textId="77777777" w:rsidR="00BB3985" w:rsidRPr="00E07CA2" w:rsidRDefault="00BB3985" w:rsidP="0064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75AA3A6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05CD165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AE0B1C7" w14:textId="77777777" w:rsidR="00BB3985" w:rsidRPr="00E07CA2" w:rsidRDefault="00BB3985" w:rsidP="00E102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0" w:type="dxa"/>
          </w:tcPr>
          <w:p w14:paraId="491110BC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2023 год</w:t>
            </w:r>
          </w:p>
        </w:tc>
        <w:tc>
          <w:tcPr>
            <w:tcW w:w="1701" w:type="dxa"/>
          </w:tcPr>
          <w:p w14:paraId="2EBBD670" w14:textId="77777777" w:rsidR="00BB3985" w:rsidRPr="00E07CA2" w:rsidRDefault="00BB3985" w:rsidP="00E1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771E4DDE" w14:textId="77777777" w:rsidR="00BB3985" w:rsidRPr="00E07CA2" w:rsidRDefault="00BB3985" w:rsidP="00E1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609E2CEA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2F2E032C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C739F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12C5CED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DF5B27B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563BF9" w:rsidRPr="00E07CA2" w14:paraId="692AB56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0205AE9" w14:textId="3999BDCC" w:rsidR="00563BF9" w:rsidRPr="00E07CA2" w:rsidRDefault="00563BF9" w:rsidP="00563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344C8399" w14:textId="2DF06672" w:rsidR="00563BF9" w:rsidRPr="00E07CA2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 на территории Вологодской области</w:t>
            </w:r>
          </w:p>
        </w:tc>
        <w:tc>
          <w:tcPr>
            <w:tcW w:w="1701" w:type="dxa"/>
          </w:tcPr>
          <w:p w14:paraId="76614E15" w14:textId="646A196B" w:rsidR="00563BF9" w:rsidRPr="00563BF9" w:rsidRDefault="00563BF9" w:rsidP="0056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Style w:val="FontStyle13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260" w:type="dxa"/>
          </w:tcPr>
          <w:p w14:paraId="555E1B73" w14:textId="77777777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Департамент топливно-энергетического комплекса и тарифного регулирования Вологодской области,</w:t>
            </w:r>
          </w:p>
          <w:p w14:paraId="164FF51A" w14:textId="106C15A4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 xml:space="preserve">Администрация Великоустюгского </w:t>
            </w:r>
            <w:r w:rsidRPr="00563BF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Вологодской области,</w:t>
            </w:r>
          </w:p>
          <w:p w14:paraId="147AB69F" w14:textId="5C83E71E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 Вологодской области, Администрация Белозерского муниципального округа Вологодской области,</w:t>
            </w:r>
          </w:p>
          <w:p w14:paraId="42BCB2E0" w14:textId="6F7FAF11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Тарногского муниципального округа Вологодской области,</w:t>
            </w:r>
          </w:p>
          <w:p w14:paraId="5C270F4B" w14:textId="1B643CDD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Кичменгско-Городецкого муниципального округа Вологодской области,</w:t>
            </w:r>
          </w:p>
          <w:p w14:paraId="61829ADE" w14:textId="78038DE4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 Вологодской области,</w:t>
            </w:r>
          </w:p>
          <w:p w14:paraId="6A7C22B1" w14:textId="7029E5D6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Устюженского муниципального округа Вологодской области,</w:t>
            </w:r>
          </w:p>
          <w:p w14:paraId="374BDDA8" w14:textId="05C93770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Верховажского муниципального округа Вологодской области,</w:t>
            </w:r>
          </w:p>
          <w:p w14:paraId="74834B72" w14:textId="75444963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Style w:val="FontStyle13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 Вологодской области,</w:t>
            </w:r>
          </w:p>
          <w:p w14:paraId="6BF25750" w14:textId="6790D99C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Усть-Кубинского муниципального округа Вологодской области,</w:t>
            </w:r>
          </w:p>
          <w:p w14:paraId="4B0C7E7D" w14:textId="3AF92AEF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Сокольского муниципального округа Вологодской области,</w:t>
            </w:r>
          </w:p>
          <w:p w14:paraId="395D66F0" w14:textId="77777777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Мэрия города Череповца,</w:t>
            </w:r>
          </w:p>
          <w:p w14:paraId="4F42E3BF" w14:textId="03F0F6EF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Вытегорского муниципального района Вологодской области,</w:t>
            </w:r>
          </w:p>
          <w:p w14:paraId="5427F911" w14:textId="4E3DD5B6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 Вологодской области,</w:t>
            </w:r>
          </w:p>
          <w:p w14:paraId="1C8AE37C" w14:textId="353C8B5F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Харовского муниципального округа Вологодской области,</w:t>
            </w:r>
          </w:p>
          <w:p w14:paraId="1745CB84" w14:textId="6EBB96B2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Шекснинского муниципального района Вологодской области,</w:t>
            </w:r>
          </w:p>
          <w:p w14:paraId="6B9D34A8" w14:textId="2D912D0A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Междуреченского муниципального округа Вологодской области,</w:t>
            </w:r>
          </w:p>
          <w:p w14:paraId="08FA0998" w14:textId="3579B492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Грязовецкого муниципального округа Вологодской области,</w:t>
            </w:r>
          </w:p>
          <w:p w14:paraId="0DFD831A" w14:textId="1E36122E" w:rsidR="00563BF9" w:rsidRPr="00563BF9" w:rsidRDefault="00563BF9" w:rsidP="008360D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</w:rPr>
              <w:t>Тоншаловского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</w:tcPr>
          <w:p w14:paraId="519B3F81" w14:textId="0427CB58" w:rsidR="00563BF9" w:rsidRPr="00563BF9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Style w:val="FontStyle13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1843" w:type="dxa"/>
          </w:tcPr>
          <w:p w14:paraId="4BE02782" w14:textId="02D8E6FC" w:rsidR="00563BF9" w:rsidRPr="00563BF9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Style w:val="FontStyle13"/>
                <w:sz w:val="24"/>
                <w:szCs w:val="24"/>
              </w:rPr>
              <w:t>Лукин В.П.</w:t>
            </w:r>
          </w:p>
        </w:tc>
        <w:tc>
          <w:tcPr>
            <w:tcW w:w="1843" w:type="dxa"/>
          </w:tcPr>
          <w:p w14:paraId="7158726D" w14:textId="25CB527A" w:rsidR="00563BF9" w:rsidRPr="00563BF9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Style w:val="FontStyle13"/>
                <w:sz w:val="24"/>
                <w:szCs w:val="24"/>
              </w:rPr>
              <w:t xml:space="preserve">Контрольно-счетная палата Вологодской области по предложению Счетной палаты </w:t>
            </w:r>
            <w:r w:rsidRPr="00563BF9">
              <w:rPr>
                <w:rStyle w:val="FontStyle13"/>
                <w:sz w:val="24"/>
                <w:szCs w:val="24"/>
              </w:rPr>
              <w:lastRenderedPageBreak/>
              <w:t xml:space="preserve">Российской Федерации, постоянного комитета по бюджету и налогам Законодательного Собрания Вологодской области </w:t>
            </w:r>
          </w:p>
        </w:tc>
      </w:tr>
      <w:tr w:rsidR="00BB3985" w:rsidRPr="00E07CA2" w14:paraId="53DCD3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7DED29C" w14:textId="77777777" w:rsidR="00BB3985" w:rsidRPr="00E07CA2" w:rsidRDefault="00BB398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II. Контрольные мероприятия</w:t>
            </w:r>
          </w:p>
          <w:p w14:paraId="2A427DB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3985" w:rsidRPr="00E07CA2" w14:paraId="35F0A54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5998AAAD" w14:textId="52ABCBAB" w:rsidR="00BB3985" w:rsidRPr="00E07CA2" w:rsidRDefault="008360D9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5514B1" wp14:editId="523EEA3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6985" r="8255" b="762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188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-5.45pt;margin-top:482.7pt;width:772.95pt;height: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BB398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50D8A7B5" w14:textId="77777777" w:rsidR="00BB3985" w:rsidRPr="00E07CA2" w:rsidRDefault="00BB3985" w:rsidP="009D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2023год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22A6A41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6DF10DCB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Собрание Вологодской области,</w:t>
            </w:r>
          </w:p>
          <w:p w14:paraId="53AB1AFB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Вологодской области,</w:t>
            </w:r>
          </w:p>
          <w:p w14:paraId="6637014C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Вологодской области,</w:t>
            </w:r>
          </w:p>
          <w:p w14:paraId="6739B2F3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 Вологодской области,</w:t>
            </w:r>
          </w:p>
          <w:p w14:paraId="2B92F529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Федерации,</w:t>
            </w:r>
          </w:p>
          <w:p w14:paraId="3FD3FA6A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423A8A27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лесного комплекса Вологодской области,</w:t>
            </w:r>
          </w:p>
          <w:p w14:paraId="5AD2C53F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природных ресурсов и охраны окружающей среды Вологодской области,</w:t>
            </w:r>
          </w:p>
          <w:p w14:paraId="62E5DBE0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физической культуры и спорта Вологодской области,</w:t>
            </w:r>
          </w:p>
          <w:p w14:paraId="2730FFFC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области,</w:t>
            </w:r>
          </w:p>
          <w:p w14:paraId="1DD937B2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области,</w:t>
            </w:r>
          </w:p>
          <w:p w14:paraId="313A76A4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Вологодской области,</w:t>
            </w:r>
          </w:p>
          <w:p w14:paraId="2AE6364A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области,</w:t>
            </w:r>
          </w:p>
          <w:p w14:paraId="5CBD7E03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6C981DB7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труда и занятости населения Вологодской области,</w:t>
            </w:r>
          </w:p>
          <w:p w14:paraId="22B8F383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области,</w:t>
            </w:r>
          </w:p>
          <w:p w14:paraId="2C62B026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сельского хозяйства и продовольственных ресурсов Вологодской области, </w:t>
            </w:r>
          </w:p>
          <w:p w14:paraId="610C6730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экономического развития Вологодской области, </w:t>
            </w:r>
          </w:p>
          <w:p w14:paraId="33DF7DEC" w14:textId="78F5F934" w:rsidR="00BB3985" w:rsidRPr="00E07CA2" w:rsidRDefault="008360D9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07C02B" wp14:editId="344C94D2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516890</wp:posOffset>
                      </wp:positionV>
                      <wp:extent cx="0" cy="0"/>
                      <wp:effectExtent l="6350" t="5715" r="12700" b="1333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01BC" id="AutoShape 28" o:spid="_x0000_s1026" type="#_x0000_t32" style="position:absolute;margin-left:439.65pt;margin-top:40.7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/EHtAtsAAAAJAQAADwAAAAAAAAAAAAAAAAALBAAAZHJzL2Rvd25yZXYu&#10;eG1sUEsFBgAAAAAEAAQA8wAAABMFAAAAAA==&#10;"/>
                  </w:pict>
                </mc:Fallback>
              </mc:AlternateConten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1FEE8647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Вологодской области,</w:t>
            </w:r>
          </w:p>
          <w:p w14:paraId="1CA20678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топливно-энергетического комплекса и тарифного регулирования Вологодской области, </w:t>
            </w:r>
          </w:p>
          <w:p w14:paraId="0EDEF7AC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охране, контролю и регулированию использования объектов животного мира Вологодской области,</w:t>
            </w:r>
          </w:p>
          <w:p w14:paraId="1AD03F4E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регулированию контрактной системы Вологодской области,</w:t>
            </w:r>
          </w:p>
          <w:p w14:paraId="42194131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цифрового развития Вологодской области,</w:t>
            </w:r>
          </w:p>
          <w:p w14:paraId="5DE6D4EF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охране объектов культурного наследия Вологодской области,</w:t>
            </w:r>
          </w:p>
          <w:p w14:paraId="7B83B062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гражданской защиты и социальной безопасности Вологодской области,</w:t>
            </w:r>
          </w:p>
          <w:p w14:paraId="06129E76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ветеринарии Вологодской области,</w:t>
            </w:r>
          </w:p>
          <w:p w14:paraId="1355B5EA" w14:textId="212C6D90" w:rsidR="00BB3985" w:rsidRPr="00E07CA2" w:rsidRDefault="008360D9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63DA61" wp14:editId="2694451F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670560</wp:posOffset>
                      </wp:positionV>
                      <wp:extent cx="0" cy="0"/>
                      <wp:effectExtent l="6985" t="8890" r="12065" b="1016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F9803" id="AutoShape 29" o:spid="_x0000_s1026" type="#_x0000_t32" style="position:absolute;margin-left:440.45pt;margin-top:52.8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qpKkbdsAAAALAQAADwAAAAAAAAAAAAAAAAALBAAAZHJzL2Rvd25yZXYu&#10;eG1sUEsFBgAAAAAEAAQA8wAAABMFAAAAAA==&#10;"/>
                  </w:pict>
                </mc:Fallback>
              </mc:AlternateConten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области,</w:t>
            </w:r>
          </w:p>
          <w:p w14:paraId="5A308974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записи актов гражданского состояния Вологодской области,</w:t>
            </w:r>
          </w:p>
          <w:p w14:paraId="131610DE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14:paraId="5091D370" w14:textId="77777777" w:rsidR="00BB3985" w:rsidRPr="00E07CA2" w:rsidRDefault="00BB398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56951C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472C37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</w:p>
          <w:p w14:paraId="31C272D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0BBC998B" w14:textId="77777777" w:rsidR="00BB3985" w:rsidRPr="00E07CA2" w:rsidRDefault="00BB3985" w:rsidP="00E1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D5B3180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6EAB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E6776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802C0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25A81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AE3FF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8B6C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E7E3A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1559D4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2403E4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B60E8F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59376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B0224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1F8A7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0F78B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9769B0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BE50E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301E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DC5C5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CF97F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061CE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8F7DB1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D5DCD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8639B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61D76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0AEA3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88433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87379A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6CCAB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AA8C8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DED98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C2E3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5DEE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95257A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7CB7FD5" w14:textId="77777777" w:rsidR="00BB3985" w:rsidRPr="00E07CA2" w:rsidRDefault="00BB3985" w:rsidP="00780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24F3BEEF" w14:textId="77777777" w:rsidR="00BB3985" w:rsidRPr="00E07CA2" w:rsidRDefault="00BB398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30178AD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C014F16" w14:textId="77777777" w:rsidR="00BB3985" w:rsidRPr="00E07CA2" w:rsidRDefault="00BB398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0943E4F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B3E02E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BABEF45" w14:textId="77777777" w:rsidR="00BB3985" w:rsidRPr="00E07CA2" w:rsidRDefault="00BB398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070A80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F2AA1A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882C4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37CD02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12372FC8" w14:textId="77777777" w:rsidR="00BB3985" w:rsidRPr="00E07CA2" w:rsidRDefault="00BB398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A30C9E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6CBF3A6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7F3048D2" w14:textId="77777777" w:rsidR="00BB3985" w:rsidRPr="00E07CA2" w:rsidRDefault="00BB398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7A66A48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EC30C8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2BC4CBD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0A6DF98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EF02F95" w14:textId="77777777" w:rsidR="00BB3985" w:rsidRPr="00E07CA2" w:rsidRDefault="00BB3985" w:rsidP="00B50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60" w:type="dxa"/>
          </w:tcPr>
          <w:p w14:paraId="6F5E562C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осуществления полномочий Департаментом имущественных отношений Вологодской области как главным администратором доходов областного бюджета</w:t>
            </w:r>
          </w:p>
        </w:tc>
        <w:tc>
          <w:tcPr>
            <w:tcW w:w="1701" w:type="dxa"/>
          </w:tcPr>
          <w:p w14:paraId="111CB72B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5ABB6BA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78DC9B2" w14:textId="77777777" w:rsidR="00BB3985" w:rsidRPr="00E07CA2" w:rsidRDefault="00BB3985" w:rsidP="00B5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559" w:type="dxa"/>
          </w:tcPr>
          <w:p w14:paraId="157FA07C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3C8166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183D036B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77B8DFC8" w14:textId="77777777" w:rsidR="00BB3985" w:rsidRPr="00E07CA2" w:rsidRDefault="00BB3985" w:rsidP="00B500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5377357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0ADC9B" w14:textId="77777777" w:rsidR="00BB3985" w:rsidRPr="00E07CA2" w:rsidRDefault="00BB3985" w:rsidP="0029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13BDE600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осуществления полномочий  главными администраторами доходов областного бюджета по администрированию дебиторской задолженности</w:t>
            </w:r>
          </w:p>
        </w:tc>
        <w:tc>
          <w:tcPr>
            <w:tcW w:w="1701" w:type="dxa"/>
          </w:tcPr>
          <w:p w14:paraId="772D509C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07A5CDF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1499594" w14:textId="77777777" w:rsidR="00BB3985" w:rsidRPr="00E07CA2" w:rsidRDefault="00BB3985" w:rsidP="002917D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финансов Вологодской области, Департамент сельского хозяйства и продовольственных ресурсов Вологодской области,</w:t>
            </w:r>
          </w:p>
          <w:p w14:paraId="4EFC1BF1" w14:textId="77777777" w:rsidR="00BB3985" w:rsidRPr="00E07CA2" w:rsidRDefault="00BB3985" w:rsidP="002917D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по обеспечению деятельности мировых судей Вологодской области</w:t>
            </w:r>
          </w:p>
        </w:tc>
        <w:tc>
          <w:tcPr>
            <w:tcW w:w="1559" w:type="dxa"/>
          </w:tcPr>
          <w:p w14:paraId="38C8C9D6" w14:textId="77777777" w:rsidR="00BB3985" w:rsidRPr="00E07CA2" w:rsidRDefault="00BB3985" w:rsidP="002917D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09F3F60E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6F332C5B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1939A4E2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3415769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F4AD506" w14:textId="77777777" w:rsidR="00BB3985" w:rsidRPr="00E07CA2" w:rsidRDefault="00BB3985" w:rsidP="00BA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14DB02E7" w14:textId="77777777" w:rsidR="00BB3985" w:rsidRPr="00E07CA2" w:rsidRDefault="00BB3985" w:rsidP="008C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310B027A" w14:textId="77777777" w:rsidR="00BB3985" w:rsidRPr="00E07CA2" w:rsidRDefault="00BB3985" w:rsidP="008C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общего и дополнительного образования детей» государственной программы «Развитие образования Вологодской области на 2021-2025 годы», предоставленных в 2023 году Вологодскому и Белозерскому муниципальным округам</w:t>
            </w:r>
          </w:p>
        </w:tc>
        <w:tc>
          <w:tcPr>
            <w:tcW w:w="1701" w:type="dxa"/>
          </w:tcPr>
          <w:p w14:paraId="0E6AE2C2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3589D730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111473" w14:textId="77777777" w:rsidR="00BB3985" w:rsidRPr="00E07CA2" w:rsidRDefault="00BB3985" w:rsidP="00BC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 администрации Вологодского муниципального округа Вологодской области,</w:t>
            </w:r>
          </w:p>
          <w:p w14:paraId="1E4A223F" w14:textId="77777777" w:rsidR="00BB3985" w:rsidRPr="00E07CA2" w:rsidRDefault="00BB3985" w:rsidP="00BC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Белозерского муниципального округа Вологодской области</w:t>
            </w:r>
          </w:p>
        </w:tc>
        <w:tc>
          <w:tcPr>
            <w:tcW w:w="1559" w:type="dxa"/>
          </w:tcPr>
          <w:p w14:paraId="1D1093A5" w14:textId="77777777" w:rsidR="00BB3985" w:rsidRPr="00E07CA2" w:rsidRDefault="00BB3985" w:rsidP="006F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1843" w:type="dxa"/>
          </w:tcPr>
          <w:p w14:paraId="1FFCE2BB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4392E5D8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885500" w14:textId="77777777" w:rsidR="00BB3985" w:rsidRPr="00E07CA2" w:rsidRDefault="00BB3985" w:rsidP="00FE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0A31D06C" w14:textId="77777777" w:rsidR="00BB3985" w:rsidRPr="00E07CA2" w:rsidRDefault="00BB3985" w:rsidP="00E72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41D30DA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673FB11" w14:textId="77777777" w:rsidR="00BB3985" w:rsidRPr="00E07CA2" w:rsidRDefault="00BB3985" w:rsidP="00B50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1A737E17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бюджетных средств, в том числе бюджетных кредитов, на финансовое обеспечение реализации инфраструктурных проектов на строительство здания общеобразовательной организации по ул. Сергея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Преминина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в городе Вологде на 1224 места</w:t>
            </w:r>
          </w:p>
        </w:tc>
        <w:tc>
          <w:tcPr>
            <w:tcW w:w="1701" w:type="dxa"/>
          </w:tcPr>
          <w:p w14:paraId="5BB8F3B3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169EE78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37EE66A2" w14:textId="77777777" w:rsidR="00BB3985" w:rsidRPr="00E07CA2" w:rsidRDefault="00BB3985" w:rsidP="00B50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«Градостроительный центр города Вологды»</w:t>
            </w:r>
          </w:p>
        </w:tc>
        <w:tc>
          <w:tcPr>
            <w:tcW w:w="1559" w:type="dxa"/>
          </w:tcPr>
          <w:p w14:paraId="4FE4240D" w14:textId="77777777" w:rsidR="00BB3985" w:rsidRPr="00E07CA2" w:rsidRDefault="00BB3985" w:rsidP="00B5001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843" w:type="dxa"/>
          </w:tcPr>
          <w:p w14:paraId="7E47E055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26762660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1DAAF057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71FE754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C0780B" w14:textId="77777777" w:rsidR="00BB3985" w:rsidRPr="00E07CA2" w:rsidRDefault="00BB3985" w:rsidP="0029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6ACA21CC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обеспечение питанием обучающихся в профессиональных образовательных организациях, образовательных организациях высшего образования за счет средств областного бюджета по программам подготовки квалифицированных рабочих, служащих за 2023 год</w:t>
            </w:r>
          </w:p>
        </w:tc>
        <w:tc>
          <w:tcPr>
            <w:tcW w:w="1701" w:type="dxa"/>
          </w:tcPr>
          <w:p w14:paraId="677F8D36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59456F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2C96D9F" w14:textId="77777777" w:rsidR="00BB3985" w:rsidRPr="00E07CA2" w:rsidRDefault="00BB3985" w:rsidP="000D51C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Вологодской области, бюджетное профессиональное образовательное учреждение Вологодской области «Вологодский технический колледж», бюджетное профессиональное образовательное учреждение Вологодской области «Череповецкий многопрофильный колледж» </w:t>
            </w:r>
          </w:p>
        </w:tc>
        <w:tc>
          <w:tcPr>
            <w:tcW w:w="1559" w:type="dxa"/>
          </w:tcPr>
          <w:p w14:paraId="747F2C5F" w14:textId="77777777" w:rsidR="00BB3985" w:rsidRPr="00E07CA2" w:rsidRDefault="00BB3985" w:rsidP="002917DE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3-4 квартал</w:t>
            </w:r>
          </w:p>
        </w:tc>
        <w:tc>
          <w:tcPr>
            <w:tcW w:w="1843" w:type="dxa"/>
          </w:tcPr>
          <w:p w14:paraId="4DD640E1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2F83E80F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726A45A3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85" w:rsidRPr="00E07CA2" w14:paraId="10B0397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49E5F065" w14:textId="77777777" w:rsidR="00BB3985" w:rsidRPr="00E07CA2" w:rsidRDefault="00BB3985" w:rsidP="00AE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0" w:type="dxa"/>
          </w:tcPr>
          <w:p w14:paraId="1544372C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 и средств обязательного медицинского страхования на капитальный и текущий ремонт БУЗ ВО «Череповецкая городская больница»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55CB6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9C2A821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8D71F" w14:textId="77777777" w:rsidR="00BB3985" w:rsidRPr="00E07CA2" w:rsidRDefault="00BB3985" w:rsidP="00E36A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Вологодской области «Череповецкая городская больница»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1B800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C95AC" w14:textId="77777777" w:rsidR="00BB3985" w:rsidRPr="00E07CA2" w:rsidRDefault="00BB3985" w:rsidP="00AE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F268767" w14:textId="77777777" w:rsidR="00BB3985" w:rsidRPr="00E07CA2" w:rsidRDefault="00BB3985" w:rsidP="00AE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562CC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94BEC2D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1D6C29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53985547" w14:textId="77777777" w:rsidR="00BB3985" w:rsidRPr="00E07CA2" w:rsidRDefault="00BB3985" w:rsidP="00AE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160C6B99" w14:textId="77777777" w:rsidR="00BB3985" w:rsidRPr="00E07CA2" w:rsidRDefault="00BB3985" w:rsidP="00BD6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использования субсидий и иных межбюджетных трансфертов, предоставленных Кадуйскому, Тарногскому муниципальным округам и Вытегорскому муниципальному району в рамках подпрограммы «Сохранение и развитие культурного потенциала, документального наследия Вологодской области» государственной программы «Развитие культуры, туризма и архивного дела Вологодской области на 2021-2025 годы» в 2023 году (совместно с Контрольно-счетной комиссией Кадуйского муниципального округа Вологодской области, Контрольно-ревизионной комиссией Тарногского муниципального округа Вологодской области, Ревизионной комиссией</w:t>
            </w:r>
            <w:r w:rsidRPr="00E07CA2"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Вытегорского муниципального района)</w:t>
            </w:r>
          </w:p>
          <w:p w14:paraId="75888826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C0328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071D7FE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6A780988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129394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46131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культуры Вологодской области,</w:t>
            </w:r>
          </w:p>
          <w:p w14:paraId="04017922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Кадуйского муниципального округа Вологодской области,</w:t>
            </w:r>
          </w:p>
          <w:p w14:paraId="4790C925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Тарногского муниципального округа Вологодской области,</w:t>
            </w:r>
          </w:p>
          <w:p w14:paraId="18816856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Вытегорского муниципального района «Вытегорская детская школа искусств»,</w:t>
            </w:r>
          </w:p>
          <w:p w14:paraId="378C6131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«Вытегорский районный центр культуры»,</w:t>
            </w:r>
          </w:p>
          <w:p w14:paraId="1F796640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«Вытегорская централизованная библиотечная система»,</w:t>
            </w:r>
          </w:p>
          <w:p w14:paraId="0F5469BD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«Кадуйская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система»,</w:t>
            </w:r>
          </w:p>
          <w:p w14:paraId="34692BE3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культуры Тарногского муниципального округа Вологодской области «Тарногский центр культурного развития»,</w:t>
            </w:r>
          </w:p>
          <w:p w14:paraId="41C56E18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культуры «Тарногский музей традиционной народной культуры» Тарногского муниципального округа Вологодской области,</w:t>
            </w:r>
          </w:p>
          <w:p w14:paraId="4E1D6543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«Тарногская детская школа искусств»,</w:t>
            </w:r>
          </w:p>
          <w:p w14:paraId="58C28D4F" w14:textId="77777777" w:rsidR="00BB3985" w:rsidRPr="00E07CA2" w:rsidRDefault="00BB3985" w:rsidP="00BD6B45">
            <w:pPr>
              <w:spacing w:after="0" w:line="240" w:lineRule="auto"/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культуры «Централизованная библиотечная система Тарногского муниципального округа» Вологодской области.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404F6" w14:textId="419441FB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 w:rsidR="00597200"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F3579" w14:textId="77777777" w:rsidR="00BB3985" w:rsidRPr="00E07CA2" w:rsidRDefault="00BB3985" w:rsidP="00AE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9233035" w14:textId="77777777" w:rsidR="00BB3985" w:rsidRPr="00E07CA2" w:rsidRDefault="00BB3985" w:rsidP="006B2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D4582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5060676A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724C370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5981AF41" w14:textId="77777777" w:rsidR="00BB3985" w:rsidRPr="00E07CA2" w:rsidRDefault="00BB3985" w:rsidP="00B50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60" w:type="dxa"/>
          </w:tcPr>
          <w:p w14:paraId="5F2D2595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эффективности использования средств, направленных на организацию обеспечения лекарственными препаратами и медицинскими изделиями отдельных категорий граждан в рамках реализации государственной программы «Развитие здравоохранения Вологодской области» на 2021 - 2025 годы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79E38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94DA30F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552B0" w14:textId="77777777" w:rsidR="00BB3985" w:rsidRPr="00E07CA2" w:rsidRDefault="00BB3985" w:rsidP="00B50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здравоохранения Вологодской области,</w:t>
            </w:r>
          </w:p>
          <w:p w14:paraId="39F1F46B" w14:textId="77777777" w:rsidR="00BB3985" w:rsidRPr="00E07CA2" w:rsidRDefault="00BB3985" w:rsidP="00B50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в сфере здравоохранения Вологодской области «Фармация»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A757B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9A388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7C38CEB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1FE86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5B8E046A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0BFD1BB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644" w:type="dxa"/>
          </w:tcPr>
          <w:p w14:paraId="70E76C7E" w14:textId="77777777" w:rsidR="00BB3985" w:rsidRPr="00E07CA2" w:rsidRDefault="00BB3985" w:rsidP="004E2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793A0818" w14:textId="77777777" w:rsidR="00BB3985" w:rsidRPr="00E07CA2" w:rsidRDefault="00BB3985" w:rsidP="004E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расходования средств областного бюджета, выделенных на реализацию основного мероприятия 1.6 «Оказание паллиативной помощи»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1 государственной программы «Развитие здравоохранения Вологодской области» на 2021-2025 годы»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57755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3CFC008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6F00A" w14:textId="77777777" w:rsidR="00BB3985" w:rsidRPr="00E07CA2" w:rsidRDefault="00BB3985" w:rsidP="004E2C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Вологодской области, </w:t>
            </w:r>
          </w:p>
          <w:p w14:paraId="09337026" w14:textId="77777777" w:rsidR="00BB3985" w:rsidRPr="00E07CA2" w:rsidRDefault="00BB3985" w:rsidP="004E2C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здравоохранения Вологодской области «Вологодская областная детская клиническая больница»,</w:t>
            </w:r>
          </w:p>
          <w:p w14:paraId="15622458" w14:textId="77777777" w:rsidR="00BB3985" w:rsidRPr="00E07CA2" w:rsidRDefault="00BB3985" w:rsidP="00BE12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Вологодской области «Вологодский областной госпиталь для ветеранов войн»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902D5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2-4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E8E6D" w14:textId="77777777" w:rsidR="00BB3985" w:rsidRPr="00E07CA2" w:rsidRDefault="00BB3985" w:rsidP="004E2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2FADEE9" w14:textId="77777777" w:rsidR="00BB3985" w:rsidRPr="00E07CA2" w:rsidRDefault="00BB3985" w:rsidP="004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67F63" w14:textId="77777777" w:rsidR="00BB3985" w:rsidRPr="00E07CA2" w:rsidRDefault="00BB3985" w:rsidP="004E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2491E4A4" w14:textId="77777777" w:rsidR="00BB3985" w:rsidRPr="00E07CA2" w:rsidRDefault="00BB3985" w:rsidP="004E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30D767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081D9899" w14:textId="77777777" w:rsidR="00BB3985" w:rsidRPr="00E07CA2" w:rsidRDefault="00BB3985" w:rsidP="00DA4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7273D9E1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1701" w:type="dxa"/>
          </w:tcPr>
          <w:p w14:paraId="617A84B2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260" w:type="dxa"/>
          </w:tcPr>
          <w:p w14:paraId="3441998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53AB82FE" w14:textId="77777777" w:rsidR="00BB3985" w:rsidRPr="00E07CA2" w:rsidRDefault="00BB3985" w:rsidP="002F00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D37E4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5CE61C1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CF83EF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050D7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16292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F669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E6EE4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D0ECBB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69BD9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1C65AC7A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96733B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CF46AC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D6FCB7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A9D636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8BDEBD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ECBBB9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</w:t>
            </w:r>
          </w:p>
          <w:p w14:paraId="3FEA717D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0949D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21A7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5DE90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C161F2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4FEF91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52B59948" w14:textId="77777777" w:rsidR="00BB3985" w:rsidRPr="00E07CA2" w:rsidRDefault="00BB3985" w:rsidP="00EE6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1BC64463" w14:textId="77777777" w:rsidR="00BB3985" w:rsidRPr="00E07CA2" w:rsidRDefault="00BB3985" w:rsidP="00D3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2022-2023 годах на возмещение части затрат на приобретение техники, машин и оборудования в рамках реализации государственной программы «Развитие агропромышленного и рыбохозяйственного комплексов Вологодской области на 2021 - 2025 годы»</w:t>
            </w:r>
          </w:p>
        </w:tc>
        <w:tc>
          <w:tcPr>
            <w:tcW w:w="1701" w:type="dxa"/>
          </w:tcPr>
          <w:p w14:paraId="203A4CA7" w14:textId="77777777" w:rsidR="00BB3985" w:rsidRPr="00E07CA2" w:rsidRDefault="00BB3985" w:rsidP="00D3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79B6F77" w14:textId="77777777" w:rsidR="00BB3985" w:rsidRPr="00E07CA2" w:rsidRDefault="00BB3985" w:rsidP="00D33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1102F67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 продовольственных ресурсов Вологодской области,</w:t>
            </w:r>
          </w:p>
          <w:p w14:paraId="04F74FF9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акционерное общество «Заря» (Вологодский муниципальный округ),</w:t>
            </w:r>
          </w:p>
          <w:p w14:paraId="1EC3B6DC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глава крестьянского (фермерского) хозяйства Соловьев Василий Николаевич</w:t>
            </w:r>
          </w:p>
          <w:p w14:paraId="554AE0A0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(Устюженский муниципальный округ)</w:t>
            </w:r>
          </w:p>
        </w:tc>
        <w:tc>
          <w:tcPr>
            <w:tcW w:w="1559" w:type="dxa"/>
          </w:tcPr>
          <w:p w14:paraId="349837A3" w14:textId="77777777" w:rsidR="00BB3985" w:rsidRPr="00E07CA2" w:rsidRDefault="00BB3985" w:rsidP="00D3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4E9B3611" w14:textId="77777777" w:rsidR="00BB3985" w:rsidRPr="00E07CA2" w:rsidRDefault="00BB3985" w:rsidP="00D3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3375F973" w14:textId="77777777" w:rsidR="00BB3985" w:rsidRPr="00E07CA2" w:rsidRDefault="00BB3985" w:rsidP="00D331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1D0D60E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4A8556F" w14:textId="77777777" w:rsidR="00BB3985" w:rsidRPr="00E07CA2" w:rsidRDefault="00BB3985" w:rsidP="00B82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38E24317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предоставленных в 2023 году бюджетам Сямженского и Чагодощенского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округов, на организацию транспортного обслуживания населения на муниципальных маршрутах регулярных перевозок по регулируемым тарифам, на осуществление дорожной деятельности в отношении автомобильных дорог общего пользования местного значения и на осуществление дорожной деятельности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701" w:type="dxa"/>
          </w:tcPr>
          <w:p w14:paraId="5B3492EF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0AF5C2E7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142D6DC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Сямженского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Вологодской области,</w:t>
            </w:r>
          </w:p>
          <w:p w14:paraId="4C397F93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Чагодощенского муниципального округа Вологодской области,</w:t>
            </w:r>
          </w:p>
          <w:p w14:paraId="54E01972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343D0B99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</w:tcPr>
          <w:p w14:paraId="24F2B69D" w14:textId="77777777" w:rsidR="00BB3985" w:rsidRPr="00E07CA2" w:rsidRDefault="00BB3985" w:rsidP="00DB4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0E546A33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577ACCBD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32F3924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254C3E03" w14:textId="77777777" w:rsidR="00BB3985" w:rsidRPr="00E07CA2" w:rsidRDefault="00BB3985" w:rsidP="00B82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78F3D1BA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субсидий на подготовку объектов теплоэнергетики, находящихся в муниципальной собственности, к работе в осенне-зимний период, выделенных Грязовецкому, Междуреченскому и Сокольскому муниципальным округам в 2023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 на 2021 - 2025 годы»</w:t>
            </w:r>
          </w:p>
        </w:tc>
        <w:tc>
          <w:tcPr>
            <w:tcW w:w="1701" w:type="dxa"/>
          </w:tcPr>
          <w:p w14:paraId="3CC1C834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2A41A3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D2506BE" w14:textId="77777777" w:rsidR="00BB3985" w:rsidRPr="00E07CA2" w:rsidRDefault="00BB3985" w:rsidP="00C2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Грязовецкого муниципального округа Вологодской области,</w:t>
            </w:r>
          </w:p>
          <w:p w14:paraId="1080A308" w14:textId="77777777" w:rsidR="00BB3985" w:rsidRPr="00E07CA2" w:rsidRDefault="00BB3985" w:rsidP="00C2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Сокол»,</w:t>
            </w:r>
          </w:p>
          <w:p w14:paraId="31FB350F" w14:textId="77777777" w:rsidR="00BB3985" w:rsidRPr="00E07CA2" w:rsidRDefault="00BB3985" w:rsidP="00C2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Междуреченского муниципального округа Вологодской области</w:t>
            </w:r>
          </w:p>
        </w:tc>
        <w:tc>
          <w:tcPr>
            <w:tcW w:w="1559" w:type="dxa"/>
          </w:tcPr>
          <w:p w14:paraId="0D2F6169" w14:textId="77777777" w:rsidR="00BB3985" w:rsidRPr="00E07CA2" w:rsidRDefault="00BB3985" w:rsidP="00EE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1-3 квартал</w:t>
            </w:r>
          </w:p>
        </w:tc>
        <w:tc>
          <w:tcPr>
            <w:tcW w:w="1843" w:type="dxa"/>
          </w:tcPr>
          <w:p w14:paraId="6DB8AE44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61025E96" w14:textId="77777777" w:rsidR="00BB3985" w:rsidRPr="00E07CA2" w:rsidRDefault="00BB3985" w:rsidP="002F00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27A3091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4540B72B" w14:textId="77777777" w:rsidR="00BB3985" w:rsidRPr="00E07CA2" w:rsidRDefault="00BB3985" w:rsidP="00DB4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EBFB79F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предоставляемых на подготовку проектов межевания земельных участков и на проведение кадастровых работ в рамках подпрограммы «Повышение эффективности использования земель» государственной программы «Комплексное развитие сельских территорий Вологодской области на 2021-2025 годы» в 2023 году: Бабаевскому муниципальному округу,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Верховажскому муниципальному округу, Кичменгско-Городецкому муниципальному округу,</w:t>
            </w:r>
            <w:r w:rsidRPr="00E07C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Тарногскому муниципальному округу, Тотемскому муниципальному округу, Усть-Кубинскому муниципальному округу, сельскому поселению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Николоторжское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, сельскому поселению Талицкое Кирилловского муниципального района,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Завражскому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сельскому поселению,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Зеленцовскому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сельскому поселению, Кемскому сельскому поселению, сельскому поселению Никольское Никольского муниципального района.</w:t>
            </w:r>
          </w:p>
        </w:tc>
        <w:tc>
          <w:tcPr>
            <w:tcW w:w="1701" w:type="dxa"/>
          </w:tcPr>
          <w:p w14:paraId="7BF44824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580972B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13443D6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</w:t>
            </w:r>
            <w:r w:rsidRPr="00E07C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Вологодской области,</w:t>
            </w:r>
          </w:p>
          <w:p w14:paraId="1D1B1BD9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Верховажского муниципального округа Вологодской области,</w:t>
            </w:r>
          </w:p>
          <w:p w14:paraId="340802AA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Кичменгско-Городецкого муниципального округа Вологодской области,</w:t>
            </w:r>
          </w:p>
          <w:p w14:paraId="325AFB64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имуществом Администрации Тарногского муниципального округа Вологодской области,</w:t>
            </w:r>
          </w:p>
          <w:p w14:paraId="676AF7AE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Тотемского муниципального округа Вологодской области,</w:t>
            </w:r>
          </w:p>
          <w:p w14:paraId="0DACAB93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Усть-Кубинского муниципального округа Вологодской области,</w:t>
            </w:r>
          </w:p>
          <w:p w14:paraId="343EE651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 Вологодской области,</w:t>
            </w:r>
          </w:p>
          <w:p w14:paraId="6C1688F1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 Вологодской области.</w:t>
            </w:r>
          </w:p>
        </w:tc>
        <w:tc>
          <w:tcPr>
            <w:tcW w:w="1559" w:type="dxa"/>
          </w:tcPr>
          <w:p w14:paraId="37906563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-3 квартал</w:t>
            </w:r>
          </w:p>
        </w:tc>
        <w:tc>
          <w:tcPr>
            <w:tcW w:w="1843" w:type="dxa"/>
          </w:tcPr>
          <w:p w14:paraId="398E46BB" w14:textId="77777777" w:rsidR="00BB3985" w:rsidRPr="00E07CA2" w:rsidRDefault="00BB3985" w:rsidP="00DB4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223C3D84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7C10B2A9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66F7351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349F7478" w14:textId="77777777" w:rsidR="00BB3985" w:rsidRPr="00E07CA2" w:rsidRDefault="00BB3985" w:rsidP="00B82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6443E84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использования бюджетных средств, в том числе бюджетных кредитов на финансовое обеспечение реализации инфраструктурных проектов на строительство Шекснинского проспекта на участке от ул. Рыбинской до Южного шоссе (2,3 этапы) в городе Череповце.</w:t>
            </w:r>
          </w:p>
        </w:tc>
        <w:tc>
          <w:tcPr>
            <w:tcW w:w="1701" w:type="dxa"/>
          </w:tcPr>
          <w:p w14:paraId="1C32A69D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E2E9F10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D991456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1559" w:type="dxa"/>
          </w:tcPr>
          <w:p w14:paraId="34ADF3D2" w14:textId="77777777" w:rsidR="00BB3985" w:rsidRPr="00E07CA2" w:rsidRDefault="00BB3985" w:rsidP="00B82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843" w:type="dxa"/>
          </w:tcPr>
          <w:p w14:paraId="106F8B32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223BB0B8" w14:textId="77777777" w:rsidR="00BB3985" w:rsidRPr="00E07CA2" w:rsidRDefault="00BB3985" w:rsidP="002F00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1DA5927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4BDBB88" w14:textId="77777777" w:rsidR="00BB3985" w:rsidRPr="00E07CA2" w:rsidRDefault="00BB3985" w:rsidP="002F0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6DD01F01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предоставленных в 2023 году бюджету Верховажского муниципального округа, на реализацию мероприятий по строительству, реконструкции и капитальному ремонту централизованных систем водоснабжения и водоотведения, на организацию уличного освещения, на строительство и реконструкцию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объектов газоснабжения, на реализацию мероприятий по подготовке объектов теплоэнергетики к работе в осенне-зимний период</w:t>
            </w:r>
          </w:p>
        </w:tc>
        <w:tc>
          <w:tcPr>
            <w:tcW w:w="1701" w:type="dxa"/>
          </w:tcPr>
          <w:p w14:paraId="644257F5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0352FBD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375486A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работе с территориями администрации Верховажского муниципального округа Вологодской области, муниципальное казенное учреждение «Служба заказчика по капитальному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строительству и жилищно-коммунальному хозяйству»</w:t>
            </w:r>
          </w:p>
        </w:tc>
        <w:tc>
          <w:tcPr>
            <w:tcW w:w="1559" w:type="dxa"/>
          </w:tcPr>
          <w:p w14:paraId="7567F3C7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1843" w:type="dxa"/>
          </w:tcPr>
          <w:p w14:paraId="30002170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100FA12E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42A70CDF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11B7C65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44" w:type="dxa"/>
          </w:tcPr>
          <w:p w14:paraId="73F0B5B2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0" w:type="dxa"/>
          </w:tcPr>
          <w:p w14:paraId="74775F07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Кадуйскому муниципальному округу за 2023 год (совместно с Департаментом финансов Вологодской области)</w:t>
            </w:r>
          </w:p>
        </w:tc>
        <w:tc>
          <w:tcPr>
            <w:tcW w:w="1701" w:type="dxa"/>
          </w:tcPr>
          <w:p w14:paraId="22858901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77E5AFC5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4195128D" w14:textId="77777777" w:rsidR="00BB3985" w:rsidRPr="00E07CA2" w:rsidRDefault="00BB3985" w:rsidP="00636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Кадуйского муниципального округа Вологодской</w:t>
            </w:r>
          </w:p>
          <w:p w14:paraId="0EF579FA" w14:textId="77777777" w:rsidR="00BB3985" w:rsidRPr="00E07CA2" w:rsidRDefault="00BB3985" w:rsidP="00636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области,</w:t>
            </w:r>
          </w:p>
          <w:p w14:paraId="7A551B9F" w14:textId="77777777" w:rsidR="00BB3985" w:rsidRPr="00E07CA2" w:rsidRDefault="00BB3985" w:rsidP="00636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 народно-хозяйственным комплексом администрации Кадуйского муниципального округа Вологодской области,</w:t>
            </w:r>
          </w:p>
          <w:p w14:paraId="2E119E9F" w14:textId="77777777" w:rsidR="00BB3985" w:rsidRPr="00E07CA2" w:rsidRDefault="00BB3985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городской территориальный отдел администрации Кадуйского муниципального округа Вологодской области</w:t>
            </w:r>
          </w:p>
        </w:tc>
        <w:tc>
          <w:tcPr>
            <w:tcW w:w="1559" w:type="dxa"/>
          </w:tcPr>
          <w:p w14:paraId="74FEF6FA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7455BE04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843" w:type="dxa"/>
          </w:tcPr>
          <w:p w14:paraId="1867A08F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области,</w:t>
            </w:r>
          </w:p>
          <w:p w14:paraId="5A87403A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B3985" w:rsidRPr="00E07CA2" w14:paraId="31BCE75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5240C634" w14:textId="77777777" w:rsidR="00BB3985" w:rsidRPr="00E07CA2" w:rsidRDefault="00BB3985" w:rsidP="00F3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0" w:type="dxa"/>
          </w:tcPr>
          <w:p w14:paraId="1A00A77D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обеспечения учета, содержания, списания  и эффективного использования  имущества казны области</w:t>
            </w:r>
          </w:p>
        </w:tc>
        <w:tc>
          <w:tcPr>
            <w:tcW w:w="1701" w:type="dxa"/>
          </w:tcPr>
          <w:p w14:paraId="26261DC9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(выездная) </w:t>
            </w:r>
          </w:p>
        </w:tc>
        <w:tc>
          <w:tcPr>
            <w:tcW w:w="3260" w:type="dxa"/>
          </w:tcPr>
          <w:p w14:paraId="1F51646A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имущественных отношений Вологодской области,</w:t>
            </w:r>
          </w:p>
          <w:p w14:paraId="1085F96C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в сфере имущественных отношений «Дирекция по содержанию имущества казны области»</w:t>
            </w:r>
          </w:p>
        </w:tc>
        <w:tc>
          <w:tcPr>
            <w:tcW w:w="1559" w:type="dxa"/>
          </w:tcPr>
          <w:p w14:paraId="7EBE5F93" w14:textId="77777777" w:rsidR="00BB3985" w:rsidRPr="00E07CA2" w:rsidRDefault="00BB3985" w:rsidP="00F36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1-3 квартал</w:t>
            </w:r>
          </w:p>
        </w:tc>
        <w:tc>
          <w:tcPr>
            <w:tcW w:w="1843" w:type="dxa"/>
          </w:tcPr>
          <w:p w14:paraId="68658535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19B4375F" w14:textId="77777777" w:rsidR="00BB3985" w:rsidRPr="00E07CA2" w:rsidRDefault="00BB3985" w:rsidP="002F00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B3985" w:rsidRPr="00E07CA2" w14:paraId="5319F43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3702E3EB" w14:textId="77777777" w:rsidR="00BB3985" w:rsidRPr="00E07CA2" w:rsidRDefault="00BB3985" w:rsidP="00D16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04EE91E1" w14:textId="77777777" w:rsidR="00BB3985" w:rsidRPr="00E07CA2" w:rsidRDefault="00BB3985" w:rsidP="00B5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«Народный бюджет» в рамках реализации государственной программы «Управление региональными финансами Вологодской области на 2021 - 2025 годы», выделенных в 2022 и 2023 годах Устюженскому муниципальному округу, Чагодощенскому муниципальному округу, в 2023 году сельским поселениям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Никольское,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Сиземское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Угольское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Шекснинского муниципального района</w:t>
            </w:r>
          </w:p>
        </w:tc>
        <w:tc>
          <w:tcPr>
            <w:tcW w:w="1701" w:type="dxa"/>
          </w:tcPr>
          <w:p w14:paraId="4F5F209B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0F72B92C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F367ED0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Устюженского муниципального округа Вологодской области,</w:t>
            </w:r>
          </w:p>
          <w:p w14:paraId="28ABC363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Сазоновское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администрации</w:t>
            </w:r>
          </w:p>
          <w:p w14:paraId="60736DED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Чагодощенского муниципального округа Вологодской области,</w:t>
            </w:r>
          </w:p>
          <w:p w14:paraId="474D0972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Чагодское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администрации</w:t>
            </w:r>
          </w:p>
          <w:p w14:paraId="717026EA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Чагодощенского муниципального округа Вологодской области,</w:t>
            </w:r>
          </w:p>
          <w:p w14:paraId="7691CA4D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Никольское,</w:t>
            </w:r>
          </w:p>
          <w:p w14:paraId="520AF05F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Сиземское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B444DB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Угольское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6C23EF5" w14:textId="77777777" w:rsidR="00BB3985" w:rsidRPr="00E07CA2" w:rsidRDefault="00BB3985" w:rsidP="00D1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1843" w:type="dxa"/>
          </w:tcPr>
          <w:p w14:paraId="64F5F5B9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4AE0A74D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области,</w:t>
            </w:r>
          </w:p>
          <w:p w14:paraId="277F20CC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B3985" w:rsidRPr="00E07CA2" w14:paraId="1241C1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5BA03F3" w14:textId="77777777" w:rsidR="00BB3985" w:rsidRPr="00E07CA2" w:rsidRDefault="00BB3985" w:rsidP="00D16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60" w:type="dxa"/>
          </w:tcPr>
          <w:p w14:paraId="6C363653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Кирилловскому муниципальному району и входящим в него поселениям, за 2023 год (совместно с Департаментом финансов Вологодской области)</w:t>
            </w:r>
          </w:p>
        </w:tc>
        <w:tc>
          <w:tcPr>
            <w:tcW w:w="1701" w:type="dxa"/>
          </w:tcPr>
          <w:p w14:paraId="76CEFF11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7E1C252F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8CB7F93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 Вологодской области,</w:t>
            </w:r>
          </w:p>
          <w:p w14:paraId="51E9FBD9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Городское территориальное управление администрации Кирилловского муниципального округа Вологодской области,</w:t>
            </w:r>
          </w:p>
          <w:p w14:paraId="186F9EAF" w14:textId="77777777" w:rsidR="00BB3985" w:rsidRPr="00E07CA2" w:rsidRDefault="00BB3985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Кирилловского муниципального округа Вологодской области,</w:t>
            </w:r>
          </w:p>
          <w:p w14:paraId="0D2753CD" w14:textId="77777777" w:rsidR="00BB3985" w:rsidRPr="00E07CA2" w:rsidRDefault="00BB3985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«Кирилловская средняя школа имени Героя Советского Союза А.Г.Обухова»</w:t>
            </w:r>
          </w:p>
        </w:tc>
        <w:tc>
          <w:tcPr>
            <w:tcW w:w="1559" w:type="dxa"/>
          </w:tcPr>
          <w:p w14:paraId="38C6AA1A" w14:textId="77777777" w:rsidR="00BB3985" w:rsidRPr="00E07CA2" w:rsidRDefault="00BB3985" w:rsidP="00D1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843" w:type="dxa"/>
          </w:tcPr>
          <w:p w14:paraId="38787DFD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843" w:type="dxa"/>
          </w:tcPr>
          <w:p w14:paraId="018624E3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0B96A8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F96011A" w14:textId="77777777" w:rsidR="00BB3985" w:rsidRPr="00E07CA2" w:rsidRDefault="00BB3985" w:rsidP="002F0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60" w:type="dxa"/>
          </w:tcPr>
          <w:p w14:paraId="38B5419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средств областного бюджета, выделенных в 2023 году на обеспечение предоставления ежемесячных денежных компенсаций расходов на оплату жилого помещения и коммунальных услуг отдельным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граждан в соответствии с законом области от 1 июня 2005 года № 1285-ОЗ «О мерах социальной поддержки отдельных категорий граждан»</w:t>
            </w:r>
          </w:p>
        </w:tc>
        <w:tc>
          <w:tcPr>
            <w:tcW w:w="1701" w:type="dxa"/>
          </w:tcPr>
          <w:p w14:paraId="1CA0FDF7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</w:p>
          <w:p w14:paraId="673BBF99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A324CBC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Вологодской области,</w:t>
            </w:r>
          </w:p>
          <w:p w14:paraId="76B6C7AC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D170998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57D7ECA6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119E93BE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EF7390" w:rsidRPr="00E07CA2" w14:paraId="5420821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D5B20A0" w14:textId="6D40E7EB" w:rsidR="00EF7390" w:rsidRPr="00E07CA2" w:rsidRDefault="00EF7390" w:rsidP="00EF7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60" w:type="dxa"/>
          </w:tcPr>
          <w:p w14:paraId="5BFF9B26" w14:textId="3E69F2CA" w:rsidR="00EF7390" w:rsidRPr="00EF7390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390">
              <w:rPr>
                <w:rStyle w:val="FontStyle13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на строительство линейного объекта участка улично-дорожной сети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ул.Новгородской</w:t>
            </w:r>
            <w:proofErr w:type="spellEnd"/>
            <w:r w:rsidRPr="00EF7390">
              <w:rPr>
                <w:rStyle w:val="FontStyle13"/>
                <w:sz w:val="24"/>
                <w:szCs w:val="24"/>
              </w:rPr>
              <w:t xml:space="preserve"> от ул. Молодежной в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г.Вологде</w:t>
            </w:r>
            <w:proofErr w:type="spellEnd"/>
            <w:r w:rsidRPr="00EF7390">
              <w:rPr>
                <w:rStyle w:val="FontStyle13"/>
                <w:sz w:val="24"/>
                <w:szCs w:val="24"/>
              </w:rPr>
              <w:t xml:space="preserve">, магистральных сетей для застройки восточной части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Зашекснинского</w:t>
            </w:r>
            <w:proofErr w:type="spellEnd"/>
            <w:r w:rsidRPr="00EF7390">
              <w:rPr>
                <w:rStyle w:val="FontStyle13"/>
                <w:sz w:val="24"/>
                <w:szCs w:val="24"/>
              </w:rPr>
              <w:t xml:space="preserve"> района (Теплосеть) 1 этап,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г.Череповец</w:t>
            </w:r>
            <w:proofErr w:type="spellEnd"/>
          </w:p>
        </w:tc>
        <w:tc>
          <w:tcPr>
            <w:tcW w:w="1701" w:type="dxa"/>
          </w:tcPr>
          <w:p w14:paraId="019405C7" w14:textId="036D01D3" w:rsidR="00EF7390" w:rsidRPr="00EF7390" w:rsidRDefault="00EF7390" w:rsidP="00EF7390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EF7390">
              <w:rPr>
                <w:rStyle w:val="FontStyle13"/>
                <w:sz w:val="24"/>
                <w:szCs w:val="24"/>
              </w:rPr>
              <w:t>Проверка</w:t>
            </w:r>
            <w:r>
              <w:rPr>
                <w:rStyle w:val="FontStyle13"/>
                <w:sz w:val="24"/>
                <w:szCs w:val="24"/>
                <w:lang w:val="en-US"/>
              </w:rPr>
              <w:t xml:space="preserve"> </w:t>
            </w:r>
          </w:p>
          <w:p w14:paraId="77EFF8E9" w14:textId="26AE6754" w:rsidR="00EF7390" w:rsidRPr="00EF7390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90">
              <w:rPr>
                <w:rStyle w:val="FontStyle13"/>
                <w:sz w:val="24"/>
                <w:szCs w:val="24"/>
              </w:rPr>
              <w:t>(выездная)</w:t>
            </w:r>
          </w:p>
        </w:tc>
        <w:tc>
          <w:tcPr>
            <w:tcW w:w="3260" w:type="dxa"/>
          </w:tcPr>
          <w:p w14:paraId="4C2D095D" w14:textId="5D630FF6" w:rsidR="00EF7390" w:rsidRPr="00EF7390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39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«Градострои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7390">
              <w:rPr>
                <w:rFonts w:ascii="Times New Roman" w:hAnsi="Times New Roman"/>
                <w:sz w:val="24"/>
                <w:szCs w:val="24"/>
              </w:rPr>
              <w:t>тельный центр города Вологды», муниципальное казенное учреждение «Управление капитального строительства и ремонтов» (</w:t>
            </w:r>
            <w:proofErr w:type="spellStart"/>
            <w:r w:rsidRPr="00EF7390">
              <w:rPr>
                <w:rFonts w:ascii="Times New Roman" w:hAnsi="Times New Roman"/>
                <w:sz w:val="24"/>
                <w:szCs w:val="24"/>
              </w:rPr>
              <w:t>г.Череповец</w:t>
            </w:r>
            <w:proofErr w:type="spellEnd"/>
            <w:r w:rsidRPr="00EF73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6CD2566" w14:textId="338A93E4" w:rsidR="00EF7390" w:rsidRPr="00EF7390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90">
              <w:rPr>
                <w:rStyle w:val="FontStyle13"/>
                <w:sz w:val="24"/>
                <w:szCs w:val="24"/>
              </w:rPr>
              <w:t>2-4 квартал</w:t>
            </w:r>
          </w:p>
        </w:tc>
        <w:tc>
          <w:tcPr>
            <w:tcW w:w="1843" w:type="dxa"/>
          </w:tcPr>
          <w:p w14:paraId="3720BA7C" w14:textId="66584E68" w:rsidR="00EF7390" w:rsidRPr="00EF7390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90">
              <w:rPr>
                <w:rStyle w:val="FontStyle13"/>
                <w:sz w:val="24"/>
                <w:szCs w:val="24"/>
              </w:rPr>
              <w:t>Лукин В.П.</w:t>
            </w:r>
          </w:p>
        </w:tc>
        <w:tc>
          <w:tcPr>
            <w:tcW w:w="1843" w:type="dxa"/>
          </w:tcPr>
          <w:p w14:paraId="7D9EE768" w14:textId="3FC0387C" w:rsidR="00EF7390" w:rsidRPr="00EF7390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390">
              <w:rPr>
                <w:rStyle w:val="FontStyle13"/>
                <w:sz w:val="24"/>
                <w:szCs w:val="24"/>
              </w:rPr>
              <w:t>Контрольно-счетная палата Вологодской области по запросу правоохрани</w:t>
            </w:r>
            <w:r>
              <w:rPr>
                <w:rStyle w:val="FontStyle13"/>
                <w:sz w:val="24"/>
                <w:szCs w:val="24"/>
              </w:rPr>
              <w:softHyphen/>
            </w:r>
            <w:r w:rsidRPr="00EF7390">
              <w:rPr>
                <w:rStyle w:val="FontStyle13"/>
                <w:sz w:val="24"/>
                <w:szCs w:val="24"/>
              </w:rPr>
              <w:t>тельных органов</w:t>
            </w:r>
          </w:p>
        </w:tc>
      </w:tr>
      <w:tr w:rsidR="00EF7390" w:rsidRPr="00E07CA2" w14:paraId="2DD132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2DB903B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EF7390" w:rsidRPr="00E07CA2" w14:paraId="16FEB7A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4D87F4A8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73C1BD4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2023 год</w:t>
            </w:r>
          </w:p>
        </w:tc>
        <w:tc>
          <w:tcPr>
            <w:tcW w:w="1701" w:type="dxa"/>
          </w:tcPr>
          <w:p w14:paraId="6A881ED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51A1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B95DBD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F7C8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5F94B7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17D0065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8F2A38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10EECC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2624AE" w14:textId="77777777" w:rsidR="00212D25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07A5D118" w14:textId="018B7578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4E26FFB9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2D410F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C9DA63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35E792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D7EDB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2AC8395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2023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5E4D661F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39C1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497D640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3426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7817F5A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4A3838B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E4F37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5BEE8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DB490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A840D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CBA4B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87AAD9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23AD1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77504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4F59EE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39EAC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EFF283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F3763DC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FEA15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80B68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3CE6F4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EBB4C2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608226C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2024 года</w:t>
            </w:r>
          </w:p>
        </w:tc>
        <w:tc>
          <w:tcPr>
            <w:tcW w:w="1701" w:type="dxa"/>
          </w:tcPr>
          <w:p w14:paraId="7C178CB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F420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631584E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9454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036BB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68482AC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9E6305" w14:textId="115FCBC2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14:paraId="4816E50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5C2E9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873CE1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4DB6188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7DA8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1CA3ED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3348C6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11FBD0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2025 год</w:t>
            </w:r>
          </w:p>
        </w:tc>
        <w:tc>
          <w:tcPr>
            <w:tcW w:w="1701" w:type="dxa"/>
          </w:tcPr>
          <w:p w14:paraId="048A9E5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4235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FABEBA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3A66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6C2DC0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5C7F33D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F45CEE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79DD52D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D07FA7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762055E8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8CABB4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EF7390" w:rsidRPr="00E07CA2" w14:paraId="6A26843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CD1BE6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0" w:type="dxa"/>
          </w:tcPr>
          <w:p w14:paraId="72B42BA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04FAC0F8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998C7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AF6C3F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99581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B79527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5DD94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65533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36E17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4175573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EEA6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92ADE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EF7390" w:rsidRPr="00E07CA2" w14:paraId="05E01E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ABBB4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713D5A1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59B59AB0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C41A8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66F9D34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E9F31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75E09B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DA6C4E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DCF0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132B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92B0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443C5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CB305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B556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D8F0D1" w14:textId="05B86980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7290F98A" w14:textId="435F47BA" w:rsidR="00EF7390" w:rsidRPr="00E07CA2" w:rsidRDefault="00EF7390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3EC224E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90EC93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49791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B7B08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FC6CA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E150A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77352D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20DCCDA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678674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341E6BA8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4CF3F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5F54B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2C0F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6F253B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982A15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739A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05DC3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DF44C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5FB70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ECCD1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85B60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9B22573" w14:textId="77777777" w:rsidR="00374A38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 </w:t>
            </w:r>
          </w:p>
          <w:p w14:paraId="12FCB7BA" w14:textId="1E5D9A64" w:rsidR="00EF7390" w:rsidRPr="00E07CA2" w:rsidRDefault="00374A38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43" w:type="dxa"/>
          </w:tcPr>
          <w:p w14:paraId="0421114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3A04E7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EF399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815A8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7BC75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9C033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7ED564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E2AE7D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5F0DF3C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354D379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A54B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A71383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75FE5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8767E9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4E3AC7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5B445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5A916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8912A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9D82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AF2500" w14:textId="01C5F034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4A2B2B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7C17B51D" w14:textId="745FDB65" w:rsidR="00EF7390" w:rsidRPr="00E07CA2" w:rsidRDefault="00EF7390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348C20D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-счетная палата области</w:t>
            </w:r>
          </w:p>
        </w:tc>
      </w:tr>
      <w:tr w:rsidR="00EF7390" w:rsidRPr="00E07CA2" w14:paraId="467A362E" w14:textId="77777777" w:rsidTr="00374A3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B6EEF0C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49D58DE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со Счетной палатой Российской Федерации, Советом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0B0C78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286B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6557E98F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7F82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EE8BF65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2037902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60A1B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FE997A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52DE46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25EE23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3A1308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8EDAC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C2E289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796FC6" w14:textId="119E6160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Богданова Е.Г., Белякова С.В., Лукин В.П., </w:t>
            </w:r>
            <w:proofErr w:type="spellStart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7BC1B5C6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91BA91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AF2C23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Федерации,  Контрольно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-счетная палата области</w:t>
            </w:r>
          </w:p>
          <w:p w14:paraId="4D3CFDED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936AF0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0D3E49E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97D6E02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0" w:type="dxa"/>
          </w:tcPr>
          <w:p w14:paraId="3BF220C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 в том числе проводимых в формате видеоконференции</w:t>
            </w:r>
          </w:p>
        </w:tc>
        <w:tc>
          <w:tcPr>
            <w:tcW w:w="1701" w:type="dxa"/>
          </w:tcPr>
          <w:p w14:paraId="52DFB11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A319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86D9DCA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B14B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B67860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D8CAB0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8B17F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24584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5C1A1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621DA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18712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9A4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F36EB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9E499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78EA7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00C77FD9" w14:textId="3DADC172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0080465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2FBF43F7" w14:textId="77777777" w:rsidR="00EF7390" w:rsidRPr="00E07CA2" w:rsidRDefault="00EF7390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9F16E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 Совет контрольно-счетных органов Российской Федерации при Счетной палате Российской Федерации</w:t>
            </w:r>
          </w:p>
        </w:tc>
      </w:tr>
      <w:tr w:rsidR="00EF7390" w:rsidRPr="00E07CA2" w14:paraId="5E7F0D8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9A6D0CE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7FA5422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01E7D1C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7594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8D96D3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F8EB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5354C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CE9378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03337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D95F5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2AD4D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34D05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2A74D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D091D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7831E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1E953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4EA72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6F9D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09F5185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1AB25D8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47BABAD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9DB54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1087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EF821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5FA9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F7070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50B0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14FE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84E62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F7390" w:rsidRPr="00E07CA2" w14:paraId="50EC49E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B371BA8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0" w:type="dxa"/>
          </w:tcPr>
          <w:p w14:paraId="1C2CE28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00FB67D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B037C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2519339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89DB9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B9AFD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39C3E6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12A0B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ACD8F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0C239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BE49F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28A16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6003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02C5C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6A129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575C8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86948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5EFD742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C5D1BE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5B039DA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3960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5FC1F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A113B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7F594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00EC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93749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F7390" w:rsidRPr="00E07CA2" w14:paraId="1800DF7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DAF6BC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5238546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560ABF8B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75632650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77C1BDB3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5E9778EE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  <w:p w14:paraId="74073ADE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6A52E1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A61E0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989839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976E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3A2F68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DD8498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89612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6146A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E11A1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B2A3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803D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F98B0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87A7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5F140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90207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3B545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1F946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8D047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F21DC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706D4A7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BCF662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E8F417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CFFE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738B8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BBEA0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0D9BF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24CD3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E08A5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283EF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0554D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4894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0636C9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149CA2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DFAB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8029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7BA7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7A154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8EB2F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74585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6ECF4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12114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2CFB9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D08A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2350689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48A4719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77D68CFB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7CEB5F9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FC93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496882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2769E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9BD708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393B374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584801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14A017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4E585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89FCE1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B2CD1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7362D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8B951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E3503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B887AE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C90EF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6F3819F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EC9EFB4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460" w:type="dxa"/>
          </w:tcPr>
          <w:p w14:paraId="03FDADB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35FE6A2C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BFD4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6FE708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FEE2C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44E504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B6A439B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B0514C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75D46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62E478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E380AD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CC1F59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DB838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50D48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47F6827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56F7918D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97C043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EC154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F919D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106DF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519AEF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B1C1D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65B75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F7390" w:rsidRPr="00E07CA2" w14:paraId="7F2B04E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649E962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  <w:vAlign w:val="center"/>
          </w:tcPr>
          <w:p w14:paraId="6C8B32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33282F39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86E42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39A9792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57B5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94A183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A8EEA3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BD093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1761C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E0E6D6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3A88C48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BE8C92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1C79FA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86C52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345932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3657EF1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068D60F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40E8CEE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3E56120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EE43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B86295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C9EC8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4571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9DCFD0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E46EF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8260C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C8C5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5E2868" w14:textId="73E009CA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2340FBA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F03997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1822B1D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0C34A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D4CDE6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FE142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60EC623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7D084B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0" w:type="dxa"/>
          </w:tcPr>
          <w:p w14:paraId="65B4208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4A4FC6FC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18E61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810217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0A062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5947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2CD49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9A323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51A0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448BA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27ADA0D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  <w:p w14:paraId="4AFF392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418FF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3C28E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0F9242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2E902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8038A9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0" w:type="dxa"/>
          </w:tcPr>
          <w:p w14:paraId="3D0A881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Контрольно-счетной палате области на 2021-2024 годы</w:t>
            </w:r>
          </w:p>
        </w:tc>
        <w:tc>
          <w:tcPr>
            <w:tcW w:w="1701" w:type="dxa"/>
          </w:tcPr>
          <w:p w14:paraId="58135B8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C2CD3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D409D7A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630D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ED0BB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7E824C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D6EAC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FAFA3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5DE2E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D77A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93FEB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9E73F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1BD29B67" w14:textId="2CD34031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</w:t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79A0706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B04B27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</w:t>
            </w:r>
          </w:p>
          <w:p w14:paraId="1E3EC50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</w:tcPr>
          <w:p w14:paraId="6918D8C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79406E0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CAF84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A3E34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52338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2E162BE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BA05554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60" w:type="dxa"/>
          </w:tcPr>
          <w:p w14:paraId="00F6746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09DBB563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A4C04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7D30B83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D587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BE87A3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0A582C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6A3E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1A6A5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EB0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7116C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83003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AB516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5EFB6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DFFC4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приказом Контрольно-счетной палаты области от 24.11.2022 № 94</w:t>
            </w:r>
          </w:p>
          <w:p w14:paraId="1CDE29C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F5860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242A2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7262C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843434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77F6D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459B5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64BDB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CE9A9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CE0B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05C1EFE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39FA2E0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60" w:type="dxa"/>
          </w:tcPr>
          <w:p w14:paraId="3E38304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0CA224BD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81890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B83251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339A7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537820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по мере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необходимо-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843" w:type="dxa"/>
          </w:tcPr>
          <w:p w14:paraId="1D840F8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</w:tcPr>
          <w:p w14:paraId="6E545E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B5426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7525A7" w14:paraId="45E62F1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C1CE2AE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60" w:type="dxa"/>
          </w:tcPr>
          <w:p w14:paraId="7B3119C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25B6EF2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7600F7B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E2B234F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657A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8D8639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3098F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272660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9C1D5E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38600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CA8E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CA516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A24C3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51B0D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14:paraId="67FB0FE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E40A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211F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DA776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244B7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70F1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FDB9B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CA3FD4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AFF7125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A47D13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6062C4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B9A470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AA1785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C3C5" w14:textId="77777777" w:rsidR="00B27DE6" w:rsidRDefault="00B27DE6" w:rsidP="001955C9">
      <w:pPr>
        <w:spacing w:after="0" w:line="240" w:lineRule="auto"/>
      </w:pPr>
      <w:r>
        <w:separator/>
      </w:r>
    </w:p>
  </w:endnote>
  <w:endnote w:type="continuationSeparator" w:id="0">
    <w:p w14:paraId="4229E561" w14:textId="77777777" w:rsidR="00B27DE6" w:rsidRDefault="00B27DE6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B43F" w14:textId="77777777" w:rsidR="00B27DE6" w:rsidRDefault="00B27DE6" w:rsidP="001955C9">
      <w:pPr>
        <w:spacing w:after="0" w:line="240" w:lineRule="auto"/>
      </w:pPr>
      <w:r>
        <w:separator/>
      </w:r>
    </w:p>
  </w:footnote>
  <w:footnote w:type="continuationSeparator" w:id="0">
    <w:p w14:paraId="7C195009" w14:textId="77777777" w:rsidR="00B27DE6" w:rsidRDefault="00B27DE6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3DEB" w14:textId="77777777" w:rsidR="00DB4731" w:rsidRPr="00FA510D" w:rsidRDefault="003B43BF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DB4731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DF6396">
      <w:rPr>
        <w:rFonts w:ascii="Times New Roman" w:hAnsi="Times New Roman"/>
        <w:noProof/>
      </w:rPr>
      <w:t>22</w:t>
    </w:r>
    <w:r w:rsidRPr="00FA510D">
      <w:rPr>
        <w:rFonts w:ascii="Times New Roman" w:hAnsi="Times New Roman"/>
      </w:rPr>
      <w:fldChar w:fldCharType="end"/>
    </w:r>
  </w:p>
  <w:p w14:paraId="1816351E" w14:textId="77777777" w:rsidR="00DB4731" w:rsidRDefault="00DB47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9435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7548"/>
    <w:rsid w:val="000078C4"/>
    <w:rsid w:val="00010D03"/>
    <w:rsid w:val="00011D5C"/>
    <w:rsid w:val="00012C58"/>
    <w:rsid w:val="000137C4"/>
    <w:rsid w:val="00013CBF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7EA3"/>
    <w:rsid w:val="000601C3"/>
    <w:rsid w:val="000632CC"/>
    <w:rsid w:val="000632ED"/>
    <w:rsid w:val="00065A43"/>
    <w:rsid w:val="00066554"/>
    <w:rsid w:val="00066B17"/>
    <w:rsid w:val="0006713F"/>
    <w:rsid w:val="0006772D"/>
    <w:rsid w:val="00071A4D"/>
    <w:rsid w:val="00073DC9"/>
    <w:rsid w:val="00075ACE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467D"/>
    <w:rsid w:val="000949A5"/>
    <w:rsid w:val="00095420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3554"/>
    <w:rsid w:val="000C3727"/>
    <w:rsid w:val="000C4741"/>
    <w:rsid w:val="000C5784"/>
    <w:rsid w:val="000D0474"/>
    <w:rsid w:val="000D07FD"/>
    <w:rsid w:val="000D0DDF"/>
    <w:rsid w:val="000D51C5"/>
    <w:rsid w:val="000E3900"/>
    <w:rsid w:val="000E4D58"/>
    <w:rsid w:val="000E5956"/>
    <w:rsid w:val="000E5EEE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7EFA"/>
    <w:rsid w:val="001B1DC6"/>
    <w:rsid w:val="001B291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503F"/>
    <w:rsid w:val="001C5889"/>
    <w:rsid w:val="001C5B05"/>
    <w:rsid w:val="001C6AE6"/>
    <w:rsid w:val="001D013D"/>
    <w:rsid w:val="001D326A"/>
    <w:rsid w:val="001D6299"/>
    <w:rsid w:val="001D6582"/>
    <w:rsid w:val="001E330B"/>
    <w:rsid w:val="001F0859"/>
    <w:rsid w:val="001F1087"/>
    <w:rsid w:val="001F13DC"/>
    <w:rsid w:val="001F1B76"/>
    <w:rsid w:val="001F26BB"/>
    <w:rsid w:val="001F321F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2D25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CF3"/>
    <w:rsid w:val="0029721E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172A"/>
    <w:rsid w:val="002D198A"/>
    <w:rsid w:val="002D1CCA"/>
    <w:rsid w:val="002D1CFA"/>
    <w:rsid w:val="002D214E"/>
    <w:rsid w:val="002D7B45"/>
    <w:rsid w:val="002E2B50"/>
    <w:rsid w:val="002E383B"/>
    <w:rsid w:val="002E51EC"/>
    <w:rsid w:val="002E5B68"/>
    <w:rsid w:val="002F00AA"/>
    <w:rsid w:val="002F1667"/>
    <w:rsid w:val="002F18A0"/>
    <w:rsid w:val="002F36FB"/>
    <w:rsid w:val="002F695F"/>
    <w:rsid w:val="003004DA"/>
    <w:rsid w:val="00300850"/>
    <w:rsid w:val="003018D1"/>
    <w:rsid w:val="00301A71"/>
    <w:rsid w:val="003038F5"/>
    <w:rsid w:val="003052CD"/>
    <w:rsid w:val="00306053"/>
    <w:rsid w:val="003079D8"/>
    <w:rsid w:val="00313846"/>
    <w:rsid w:val="0031595A"/>
    <w:rsid w:val="0031657E"/>
    <w:rsid w:val="003208E0"/>
    <w:rsid w:val="00321BE5"/>
    <w:rsid w:val="0032223A"/>
    <w:rsid w:val="003238A3"/>
    <w:rsid w:val="00323A03"/>
    <w:rsid w:val="00323B70"/>
    <w:rsid w:val="00326BF0"/>
    <w:rsid w:val="00332052"/>
    <w:rsid w:val="00332CD1"/>
    <w:rsid w:val="00334786"/>
    <w:rsid w:val="00334EBA"/>
    <w:rsid w:val="0033643B"/>
    <w:rsid w:val="0034154F"/>
    <w:rsid w:val="003472A7"/>
    <w:rsid w:val="0035035F"/>
    <w:rsid w:val="00351429"/>
    <w:rsid w:val="00352BBF"/>
    <w:rsid w:val="00353DD9"/>
    <w:rsid w:val="00354A0B"/>
    <w:rsid w:val="00354C05"/>
    <w:rsid w:val="00356602"/>
    <w:rsid w:val="00364583"/>
    <w:rsid w:val="00364C2C"/>
    <w:rsid w:val="00370272"/>
    <w:rsid w:val="00370BEC"/>
    <w:rsid w:val="00372E0B"/>
    <w:rsid w:val="00373C04"/>
    <w:rsid w:val="00374A38"/>
    <w:rsid w:val="0037709B"/>
    <w:rsid w:val="00377B11"/>
    <w:rsid w:val="00381CD5"/>
    <w:rsid w:val="003838F5"/>
    <w:rsid w:val="003921ED"/>
    <w:rsid w:val="003927A6"/>
    <w:rsid w:val="003930C6"/>
    <w:rsid w:val="00393DE8"/>
    <w:rsid w:val="003940A4"/>
    <w:rsid w:val="003948AF"/>
    <w:rsid w:val="0039664E"/>
    <w:rsid w:val="003A30D9"/>
    <w:rsid w:val="003A5819"/>
    <w:rsid w:val="003B0641"/>
    <w:rsid w:val="003B0F46"/>
    <w:rsid w:val="003B356A"/>
    <w:rsid w:val="003B43BF"/>
    <w:rsid w:val="003B4C33"/>
    <w:rsid w:val="003C0241"/>
    <w:rsid w:val="003C4EAB"/>
    <w:rsid w:val="003C56C7"/>
    <w:rsid w:val="003C62C1"/>
    <w:rsid w:val="003C6B77"/>
    <w:rsid w:val="003C6FC2"/>
    <w:rsid w:val="003C73F6"/>
    <w:rsid w:val="003C7E4E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2769"/>
    <w:rsid w:val="004032BE"/>
    <w:rsid w:val="004032E7"/>
    <w:rsid w:val="00403F21"/>
    <w:rsid w:val="00405567"/>
    <w:rsid w:val="0041135E"/>
    <w:rsid w:val="00411B37"/>
    <w:rsid w:val="00415618"/>
    <w:rsid w:val="00415EBD"/>
    <w:rsid w:val="00417357"/>
    <w:rsid w:val="00421307"/>
    <w:rsid w:val="004219C8"/>
    <w:rsid w:val="00422BC1"/>
    <w:rsid w:val="004307B7"/>
    <w:rsid w:val="00430C73"/>
    <w:rsid w:val="004336E2"/>
    <w:rsid w:val="00434E20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B01EB"/>
    <w:rsid w:val="004B1BDE"/>
    <w:rsid w:val="004B2BF9"/>
    <w:rsid w:val="004B4599"/>
    <w:rsid w:val="004B712E"/>
    <w:rsid w:val="004C29A9"/>
    <w:rsid w:val="004C5D41"/>
    <w:rsid w:val="004D3129"/>
    <w:rsid w:val="004D6EC2"/>
    <w:rsid w:val="004E0E37"/>
    <w:rsid w:val="004E2C92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2909"/>
    <w:rsid w:val="00514970"/>
    <w:rsid w:val="00520045"/>
    <w:rsid w:val="00522121"/>
    <w:rsid w:val="0052443B"/>
    <w:rsid w:val="0052545F"/>
    <w:rsid w:val="005260E2"/>
    <w:rsid w:val="00526C90"/>
    <w:rsid w:val="005270EA"/>
    <w:rsid w:val="00530952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741A"/>
    <w:rsid w:val="00562811"/>
    <w:rsid w:val="00563BF9"/>
    <w:rsid w:val="00563E74"/>
    <w:rsid w:val="00565792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97200"/>
    <w:rsid w:val="005A19C7"/>
    <w:rsid w:val="005A2BC1"/>
    <w:rsid w:val="005A7C00"/>
    <w:rsid w:val="005B044B"/>
    <w:rsid w:val="005B6334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2848"/>
    <w:rsid w:val="006864F9"/>
    <w:rsid w:val="0068776C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4652"/>
    <w:rsid w:val="007352CC"/>
    <w:rsid w:val="00736024"/>
    <w:rsid w:val="00742BC8"/>
    <w:rsid w:val="00750DBE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EFE"/>
    <w:rsid w:val="0082789C"/>
    <w:rsid w:val="0083029B"/>
    <w:rsid w:val="0083078F"/>
    <w:rsid w:val="0083346D"/>
    <w:rsid w:val="008360D9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699"/>
    <w:rsid w:val="00884D55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93C"/>
    <w:rsid w:val="00907933"/>
    <w:rsid w:val="00907EC8"/>
    <w:rsid w:val="00910BFD"/>
    <w:rsid w:val="00913182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430F7"/>
    <w:rsid w:val="009443A7"/>
    <w:rsid w:val="00952EC2"/>
    <w:rsid w:val="0095649D"/>
    <w:rsid w:val="0096008F"/>
    <w:rsid w:val="00960EF5"/>
    <w:rsid w:val="0096317B"/>
    <w:rsid w:val="009655B7"/>
    <w:rsid w:val="009677CA"/>
    <w:rsid w:val="00973C62"/>
    <w:rsid w:val="00975541"/>
    <w:rsid w:val="00975B28"/>
    <w:rsid w:val="00976E95"/>
    <w:rsid w:val="00977D67"/>
    <w:rsid w:val="00981F8E"/>
    <w:rsid w:val="0098445F"/>
    <w:rsid w:val="00984CDE"/>
    <w:rsid w:val="00986153"/>
    <w:rsid w:val="00986ED3"/>
    <w:rsid w:val="0099004B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3026"/>
    <w:rsid w:val="00A53F78"/>
    <w:rsid w:val="00A572B0"/>
    <w:rsid w:val="00A578EC"/>
    <w:rsid w:val="00A57903"/>
    <w:rsid w:val="00A6401A"/>
    <w:rsid w:val="00A6652F"/>
    <w:rsid w:val="00A671CA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4806"/>
    <w:rsid w:val="00AA73A2"/>
    <w:rsid w:val="00AC15A5"/>
    <w:rsid w:val="00AC26E6"/>
    <w:rsid w:val="00AC5EAD"/>
    <w:rsid w:val="00AC6CC7"/>
    <w:rsid w:val="00AC72E3"/>
    <w:rsid w:val="00AD3B04"/>
    <w:rsid w:val="00AD696F"/>
    <w:rsid w:val="00AD7449"/>
    <w:rsid w:val="00AE19B3"/>
    <w:rsid w:val="00AE2004"/>
    <w:rsid w:val="00AE255E"/>
    <w:rsid w:val="00AF3398"/>
    <w:rsid w:val="00AF6C97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7DE6"/>
    <w:rsid w:val="00B27F72"/>
    <w:rsid w:val="00B30A0E"/>
    <w:rsid w:val="00B420CB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60475"/>
    <w:rsid w:val="00B604A6"/>
    <w:rsid w:val="00B6233D"/>
    <w:rsid w:val="00B6682D"/>
    <w:rsid w:val="00B72593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7B86"/>
    <w:rsid w:val="00B9214C"/>
    <w:rsid w:val="00B92F92"/>
    <w:rsid w:val="00B94D6B"/>
    <w:rsid w:val="00B95144"/>
    <w:rsid w:val="00B9541D"/>
    <w:rsid w:val="00B97168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C35A9"/>
    <w:rsid w:val="00BC3B2E"/>
    <w:rsid w:val="00BC4676"/>
    <w:rsid w:val="00BC7863"/>
    <w:rsid w:val="00BC7F78"/>
    <w:rsid w:val="00BD097A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51BE"/>
    <w:rsid w:val="00BF7C3E"/>
    <w:rsid w:val="00C01CC9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79F"/>
    <w:rsid w:val="00C31D35"/>
    <w:rsid w:val="00C31D60"/>
    <w:rsid w:val="00C31E41"/>
    <w:rsid w:val="00C32124"/>
    <w:rsid w:val="00C33693"/>
    <w:rsid w:val="00C364E9"/>
    <w:rsid w:val="00C36FF9"/>
    <w:rsid w:val="00C413AD"/>
    <w:rsid w:val="00C418FE"/>
    <w:rsid w:val="00C4230D"/>
    <w:rsid w:val="00C43CFF"/>
    <w:rsid w:val="00C449AA"/>
    <w:rsid w:val="00C4768D"/>
    <w:rsid w:val="00C509C5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4E6D"/>
    <w:rsid w:val="00CA7223"/>
    <w:rsid w:val="00CB226C"/>
    <w:rsid w:val="00CB3073"/>
    <w:rsid w:val="00CB54D0"/>
    <w:rsid w:val="00CB5D9C"/>
    <w:rsid w:val="00CB62B6"/>
    <w:rsid w:val="00CC5ACE"/>
    <w:rsid w:val="00CC6246"/>
    <w:rsid w:val="00CC6496"/>
    <w:rsid w:val="00CC6871"/>
    <w:rsid w:val="00CC6B69"/>
    <w:rsid w:val="00CD00AB"/>
    <w:rsid w:val="00CD35F6"/>
    <w:rsid w:val="00CD375F"/>
    <w:rsid w:val="00CD54A4"/>
    <w:rsid w:val="00CD5536"/>
    <w:rsid w:val="00CD6508"/>
    <w:rsid w:val="00CE1EF3"/>
    <w:rsid w:val="00CE57F5"/>
    <w:rsid w:val="00CE6D39"/>
    <w:rsid w:val="00CF0385"/>
    <w:rsid w:val="00CF1CD0"/>
    <w:rsid w:val="00CF7E99"/>
    <w:rsid w:val="00D00882"/>
    <w:rsid w:val="00D0286C"/>
    <w:rsid w:val="00D03541"/>
    <w:rsid w:val="00D058B8"/>
    <w:rsid w:val="00D06635"/>
    <w:rsid w:val="00D0735A"/>
    <w:rsid w:val="00D073BA"/>
    <w:rsid w:val="00D10E91"/>
    <w:rsid w:val="00D11FBE"/>
    <w:rsid w:val="00D146B9"/>
    <w:rsid w:val="00D16B84"/>
    <w:rsid w:val="00D16D30"/>
    <w:rsid w:val="00D20786"/>
    <w:rsid w:val="00D22BE7"/>
    <w:rsid w:val="00D25DE1"/>
    <w:rsid w:val="00D26951"/>
    <w:rsid w:val="00D2727C"/>
    <w:rsid w:val="00D30647"/>
    <w:rsid w:val="00D31515"/>
    <w:rsid w:val="00D331F9"/>
    <w:rsid w:val="00D3477E"/>
    <w:rsid w:val="00D369FC"/>
    <w:rsid w:val="00D42A75"/>
    <w:rsid w:val="00D463C4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1799"/>
    <w:rsid w:val="00D82429"/>
    <w:rsid w:val="00D83B5D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349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DF6396"/>
    <w:rsid w:val="00E01DC6"/>
    <w:rsid w:val="00E07CA2"/>
    <w:rsid w:val="00E1020E"/>
    <w:rsid w:val="00E106B5"/>
    <w:rsid w:val="00E13682"/>
    <w:rsid w:val="00E13DE7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26B0"/>
    <w:rsid w:val="00EC4E2B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7390"/>
    <w:rsid w:val="00EF792B"/>
    <w:rsid w:val="00F01230"/>
    <w:rsid w:val="00F02420"/>
    <w:rsid w:val="00F03832"/>
    <w:rsid w:val="00F04FBD"/>
    <w:rsid w:val="00F05532"/>
    <w:rsid w:val="00F06BA9"/>
    <w:rsid w:val="00F06CFC"/>
    <w:rsid w:val="00F07141"/>
    <w:rsid w:val="00F11ACE"/>
    <w:rsid w:val="00F14A7E"/>
    <w:rsid w:val="00F16919"/>
    <w:rsid w:val="00F16B2C"/>
    <w:rsid w:val="00F17336"/>
    <w:rsid w:val="00F20AF0"/>
    <w:rsid w:val="00F20FA1"/>
    <w:rsid w:val="00F23643"/>
    <w:rsid w:val="00F3696D"/>
    <w:rsid w:val="00F373F1"/>
    <w:rsid w:val="00F404F8"/>
    <w:rsid w:val="00F45096"/>
    <w:rsid w:val="00F471FE"/>
    <w:rsid w:val="00F472F7"/>
    <w:rsid w:val="00F536F2"/>
    <w:rsid w:val="00F53BC1"/>
    <w:rsid w:val="00F575D4"/>
    <w:rsid w:val="00F62593"/>
    <w:rsid w:val="00F64A1A"/>
    <w:rsid w:val="00F7479C"/>
    <w:rsid w:val="00F76887"/>
    <w:rsid w:val="00F77798"/>
    <w:rsid w:val="00F841D4"/>
    <w:rsid w:val="00F84419"/>
    <w:rsid w:val="00F84853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6ED5"/>
    <w:rsid w:val="00FC05EE"/>
    <w:rsid w:val="00FC0AD1"/>
    <w:rsid w:val="00FC0B26"/>
    <w:rsid w:val="00FC1308"/>
    <w:rsid w:val="00FC77E7"/>
    <w:rsid w:val="00FC7E7F"/>
    <w:rsid w:val="00FD00D6"/>
    <w:rsid w:val="00FD04A1"/>
    <w:rsid w:val="00FD0D5E"/>
    <w:rsid w:val="00FD0DF9"/>
    <w:rsid w:val="00FD2BEC"/>
    <w:rsid w:val="00FD5F4C"/>
    <w:rsid w:val="00FE1AA3"/>
    <w:rsid w:val="00FE3C60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5089"/>
    <o:shapelayout v:ext="edit">
      <o:idmap v:ext="edit" data="1"/>
    </o:shapelayout>
  </w:shapeDefaults>
  <w:decimalSymbol w:val=","/>
  <w:listSeparator w:val=";"/>
  <w14:docId w14:val="6AEC59B1"/>
  <w15:docId w15:val="{9789D8FF-00DD-47F5-9058-DD96D38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4E8F-AD7F-46BA-881E-24F658FE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3707</Words>
  <Characters>31225</Characters>
  <Application>Microsoft Office Word</Application>
  <DocSecurity>0</DocSecurity>
  <Lines>260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2</cp:revision>
  <cp:lastPrinted>2023-12-28T11:17:00Z</cp:lastPrinted>
  <dcterms:created xsi:type="dcterms:W3CDTF">2024-09-30T06:22:00Z</dcterms:created>
  <dcterms:modified xsi:type="dcterms:W3CDTF">2024-09-30T06:22:00Z</dcterms:modified>
</cp:coreProperties>
</file>