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FA073" w14:textId="77777777" w:rsidR="003A486D" w:rsidRPr="00B00814" w:rsidRDefault="003A486D" w:rsidP="001C5889">
      <w:pPr>
        <w:spacing w:after="0" w:line="240" w:lineRule="auto"/>
        <w:ind w:firstLine="471"/>
        <w:jc w:val="right"/>
        <w:rPr>
          <w:rFonts w:ascii="Times New Roman" w:hAnsi="Times New Roman"/>
          <w:b/>
          <w:bCs/>
          <w:sz w:val="24"/>
          <w:szCs w:val="24"/>
          <w:lang w:eastAsia="ru-RU"/>
        </w:rPr>
      </w:pPr>
    </w:p>
    <w:p w14:paraId="5B9B3577" w14:textId="77777777" w:rsidR="00CF551F" w:rsidRPr="001A13A5" w:rsidRDefault="00CF551F" w:rsidP="001C5889">
      <w:pPr>
        <w:spacing w:after="0" w:line="240" w:lineRule="auto"/>
        <w:ind w:firstLine="471"/>
        <w:jc w:val="right"/>
        <w:rPr>
          <w:rFonts w:ascii="Times New Roman" w:hAnsi="Times New Roman"/>
          <w:b/>
          <w:bCs/>
          <w:sz w:val="24"/>
          <w:szCs w:val="24"/>
          <w:lang w:eastAsia="ru-RU"/>
        </w:rPr>
      </w:pPr>
    </w:p>
    <w:p w14:paraId="6C5F0054" w14:textId="77777777" w:rsidR="001C5889" w:rsidRPr="001A13A5" w:rsidRDefault="00AC5EAD" w:rsidP="001C5889">
      <w:pPr>
        <w:spacing w:after="0" w:line="240" w:lineRule="auto"/>
        <w:ind w:firstLine="471"/>
        <w:jc w:val="right"/>
        <w:rPr>
          <w:rFonts w:ascii="Times New Roman" w:hAnsi="Times New Roman"/>
          <w:b/>
          <w:bCs/>
          <w:sz w:val="24"/>
          <w:szCs w:val="24"/>
          <w:lang w:eastAsia="ru-RU"/>
        </w:rPr>
      </w:pPr>
      <w:r w:rsidRPr="001A13A5">
        <w:rPr>
          <w:rFonts w:ascii="Times New Roman" w:hAnsi="Times New Roman"/>
          <w:b/>
          <w:bCs/>
          <w:sz w:val="24"/>
          <w:szCs w:val="24"/>
          <w:lang w:eastAsia="ru-RU"/>
        </w:rPr>
        <w:t xml:space="preserve">УТВЕРЖДЕН </w:t>
      </w:r>
    </w:p>
    <w:p w14:paraId="139C7826" w14:textId="77777777" w:rsidR="001C5889" w:rsidRPr="001A13A5" w:rsidRDefault="004839CF" w:rsidP="001C5889">
      <w:pPr>
        <w:spacing w:after="0" w:line="240" w:lineRule="auto"/>
        <w:ind w:firstLine="471"/>
        <w:jc w:val="right"/>
        <w:rPr>
          <w:rFonts w:ascii="Times New Roman" w:hAnsi="Times New Roman"/>
          <w:b/>
          <w:bCs/>
          <w:sz w:val="24"/>
          <w:szCs w:val="24"/>
          <w:lang w:eastAsia="ru-RU"/>
        </w:rPr>
      </w:pPr>
      <w:r w:rsidRPr="001A13A5">
        <w:rPr>
          <w:rFonts w:ascii="Times New Roman" w:hAnsi="Times New Roman"/>
          <w:b/>
          <w:bCs/>
          <w:sz w:val="24"/>
          <w:szCs w:val="24"/>
          <w:lang w:eastAsia="ru-RU"/>
        </w:rPr>
        <w:t>р</w:t>
      </w:r>
      <w:r w:rsidR="00AC5EAD" w:rsidRPr="001A13A5">
        <w:rPr>
          <w:rFonts w:ascii="Times New Roman" w:hAnsi="Times New Roman"/>
          <w:b/>
          <w:bCs/>
          <w:sz w:val="24"/>
          <w:szCs w:val="24"/>
          <w:lang w:eastAsia="ru-RU"/>
        </w:rPr>
        <w:t>ешением Коллегии</w:t>
      </w:r>
      <w:r w:rsidR="001C5889" w:rsidRPr="001A13A5">
        <w:rPr>
          <w:rFonts w:ascii="Times New Roman" w:hAnsi="Times New Roman"/>
          <w:b/>
          <w:bCs/>
          <w:sz w:val="24"/>
          <w:szCs w:val="24"/>
          <w:lang w:eastAsia="ru-RU"/>
        </w:rPr>
        <w:t xml:space="preserve"> </w:t>
      </w:r>
    </w:p>
    <w:p w14:paraId="74BA175A" w14:textId="77777777" w:rsidR="00AC5EAD" w:rsidRPr="001A13A5" w:rsidRDefault="001C5889" w:rsidP="001C5889">
      <w:pPr>
        <w:spacing w:after="0" w:line="240" w:lineRule="auto"/>
        <w:jc w:val="right"/>
        <w:rPr>
          <w:rFonts w:ascii="Times New Roman" w:hAnsi="Times New Roman"/>
          <w:b/>
          <w:bCs/>
          <w:sz w:val="24"/>
          <w:szCs w:val="24"/>
          <w:lang w:eastAsia="ru-RU"/>
        </w:rPr>
      </w:pPr>
      <w:r w:rsidRPr="001A13A5">
        <w:rPr>
          <w:rFonts w:ascii="Times New Roman" w:hAnsi="Times New Roman"/>
          <w:b/>
          <w:bCs/>
          <w:sz w:val="24"/>
          <w:szCs w:val="24"/>
          <w:lang w:eastAsia="ru-RU"/>
        </w:rPr>
        <w:t>Контрольно-счетной палаты</w:t>
      </w:r>
      <w:r w:rsidR="00AC5EAD" w:rsidRPr="001A13A5">
        <w:rPr>
          <w:rFonts w:ascii="Times New Roman" w:hAnsi="Times New Roman"/>
          <w:b/>
          <w:bCs/>
          <w:sz w:val="24"/>
          <w:szCs w:val="24"/>
          <w:lang w:eastAsia="ru-RU"/>
        </w:rPr>
        <w:t xml:space="preserve"> </w:t>
      </w:r>
    </w:p>
    <w:p w14:paraId="221ED7D3" w14:textId="77777777" w:rsidR="001C5889" w:rsidRPr="001A13A5" w:rsidRDefault="00AC5EAD" w:rsidP="001C5889">
      <w:pPr>
        <w:spacing w:after="0" w:line="240" w:lineRule="auto"/>
        <w:ind w:firstLine="471"/>
        <w:jc w:val="right"/>
        <w:rPr>
          <w:rFonts w:ascii="Times New Roman" w:hAnsi="Times New Roman"/>
          <w:b/>
          <w:bCs/>
          <w:sz w:val="24"/>
          <w:szCs w:val="24"/>
          <w:lang w:eastAsia="ru-RU"/>
        </w:rPr>
      </w:pPr>
      <w:r w:rsidRPr="001A13A5">
        <w:rPr>
          <w:rFonts w:ascii="Times New Roman" w:hAnsi="Times New Roman"/>
          <w:b/>
          <w:bCs/>
          <w:sz w:val="24"/>
          <w:szCs w:val="24"/>
          <w:lang w:eastAsia="ru-RU"/>
        </w:rPr>
        <w:t>Во</w:t>
      </w:r>
      <w:r w:rsidR="00441EA3" w:rsidRPr="001A13A5">
        <w:rPr>
          <w:rFonts w:ascii="Times New Roman" w:hAnsi="Times New Roman"/>
          <w:b/>
          <w:bCs/>
          <w:sz w:val="24"/>
          <w:szCs w:val="24"/>
          <w:lang w:eastAsia="ru-RU"/>
        </w:rPr>
        <w:t xml:space="preserve">логодской области </w:t>
      </w:r>
    </w:p>
    <w:p w14:paraId="144A8482" w14:textId="7F424DFF" w:rsidR="00A5067A" w:rsidRDefault="00471800" w:rsidP="001C5889">
      <w:pPr>
        <w:spacing w:after="0" w:line="240" w:lineRule="auto"/>
        <w:ind w:firstLine="471"/>
        <w:jc w:val="right"/>
        <w:rPr>
          <w:rFonts w:ascii="Times New Roman" w:hAnsi="Times New Roman"/>
          <w:b/>
          <w:bCs/>
          <w:sz w:val="24"/>
          <w:szCs w:val="24"/>
          <w:lang w:eastAsia="ru-RU"/>
        </w:rPr>
      </w:pPr>
      <w:r>
        <w:rPr>
          <w:rFonts w:ascii="Times New Roman" w:hAnsi="Times New Roman"/>
          <w:b/>
          <w:bCs/>
          <w:sz w:val="24"/>
          <w:szCs w:val="24"/>
          <w:lang w:eastAsia="ru-RU"/>
        </w:rPr>
        <w:t>о</w:t>
      </w:r>
      <w:r w:rsidR="00441EA3" w:rsidRPr="001A13A5">
        <w:rPr>
          <w:rFonts w:ascii="Times New Roman" w:hAnsi="Times New Roman"/>
          <w:b/>
          <w:bCs/>
          <w:sz w:val="24"/>
          <w:szCs w:val="24"/>
          <w:lang w:eastAsia="ru-RU"/>
        </w:rPr>
        <w:t>т</w:t>
      </w:r>
      <w:r>
        <w:rPr>
          <w:rFonts w:ascii="Times New Roman" w:hAnsi="Times New Roman"/>
          <w:b/>
          <w:bCs/>
          <w:sz w:val="24"/>
          <w:szCs w:val="24"/>
          <w:lang w:eastAsia="ru-RU"/>
        </w:rPr>
        <w:t xml:space="preserve"> 29</w:t>
      </w:r>
      <w:r w:rsidR="00650AD9" w:rsidRPr="001A13A5">
        <w:rPr>
          <w:rFonts w:ascii="Times New Roman" w:hAnsi="Times New Roman"/>
          <w:b/>
          <w:bCs/>
          <w:sz w:val="24"/>
          <w:szCs w:val="24"/>
          <w:lang w:eastAsia="ru-RU"/>
        </w:rPr>
        <w:t xml:space="preserve"> </w:t>
      </w:r>
      <w:r w:rsidR="00AC5EAD" w:rsidRPr="001A13A5">
        <w:rPr>
          <w:rFonts w:ascii="Times New Roman" w:hAnsi="Times New Roman"/>
          <w:b/>
          <w:bCs/>
          <w:sz w:val="24"/>
          <w:szCs w:val="24"/>
          <w:lang w:eastAsia="ru-RU"/>
        </w:rPr>
        <w:t>декабря 20</w:t>
      </w:r>
      <w:r w:rsidR="004839CF" w:rsidRPr="001A13A5">
        <w:rPr>
          <w:rFonts w:ascii="Times New Roman" w:hAnsi="Times New Roman"/>
          <w:b/>
          <w:bCs/>
          <w:sz w:val="24"/>
          <w:szCs w:val="24"/>
          <w:lang w:eastAsia="ru-RU"/>
        </w:rPr>
        <w:t>2</w:t>
      </w:r>
      <w:r w:rsidR="00C30695" w:rsidRPr="001A13A5">
        <w:rPr>
          <w:rFonts w:ascii="Times New Roman" w:hAnsi="Times New Roman"/>
          <w:b/>
          <w:bCs/>
          <w:sz w:val="24"/>
          <w:szCs w:val="24"/>
          <w:lang w:eastAsia="ru-RU"/>
        </w:rPr>
        <w:t>5</w:t>
      </w:r>
      <w:r w:rsidR="00213474" w:rsidRPr="001A13A5">
        <w:rPr>
          <w:rFonts w:ascii="Times New Roman" w:hAnsi="Times New Roman"/>
          <w:b/>
          <w:bCs/>
          <w:sz w:val="24"/>
          <w:szCs w:val="24"/>
          <w:lang w:eastAsia="ru-RU"/>
        </w:rPr>
        <w:t xml:space="preserve"> года</w:t>
      </w:r>
      <w:r w:rsidR="00AC5EAD" w:rsidRPr="001A13A5">
        <w:rPr>
          <w:rFonts w:ascii="Times New Roman" w:hAnsi="Times New Roman"/>
          <w:b/>
          <w:bCs/>
          <w:sz w:val="24"/>
          <w:szCs w:val="24"/>
          <w:lang w:eastAsia="ru-RU"/>
        </w:rPr>
        <w:t xml:space="preserve"> №</w:t>
      </w:r>
      <w:r>
        <w:rPr>
          <w:rFonts w:ascii="Times New Roman" w:hAnsi="Times New Roman"/>
          <w:b/>
          <w:bCs/>
          <w:sz w:val="24"/>
          <w:szCs w:val="24"/>
          <w:lang w:eastAsia="ru-RU"/>
        </w:rPr>
        <w:t>7</w:t>
      </w:r>
      <w:r w:rsidR="00DA0B2E">
        <w:rPr>
          <w:rFonts w:ascii="Times New Roman" w:hAnsi="Times New Roman"/>
          <w:b/>
          <w:bCs/>
          <w:sz w:val="24"/>
          <w:szCs w:val="24"/>
          <w:lang w:eastAsia="ru-RU"/>
        </w:rPr>
        <w:t>4</w:t>
      </w:r>
      <w:r w:rsidR="00AC5EAD" w:rsidRPr="001A13A5">
        <w:rPr>
          <w:rFonts w:ascii="Times New Roman" w:hAnsi="Times New Roman"/>
          <w:b/>
          <w:bCs/>
          <w:sz w:val="24"/>
          <w:szCs w:val="24"/>
          <w:lang w:eastAsia="ru-RU"/>
        </w:rPr>
        <w:t xml:space="preserve"> </w:t>
      </w:r>
    </w:p>
    <w:p w14:paraId="2BE6809F" w14:textId="77777777" w:rsidR="00A100AE" w:rsidRDefault="00E17B1D" w:rsidP="001C5889">
      <w:pPr>
        <w:spacing w:after="0" w:line="240" w:lineRule="auto"/>
        <w:ind w:firstLine="471"/>
        <w:jc w:val="right"/>
        <w:rPr>
          <w:rFonts w:ascii="Times New Roman" w:hAnsi="Times New Roman"/>
          <w:b/>
          <w:bCs/>
          <w:sz w:val="24"/>
          <w:szCs w:val="24"/>
          <w:lang w:eastAsia="ru-RU"/>
        </w:rPr>
      </w:pPr>
      <w:r w:rsidRPr="00E17B1D">
        <w:rPr>
          <w:rFonts w:ascii="Times New Roman" w:hAnsi="Times New Roman"/>
          <w:b/>
          <w:bCs/>
          <w:sz w:val="24"/>
          <w:szCs w:val="24"/>
          <w:lang w:eastAsia="ru-RU"/>
        </w:rPr>
        <w:t>(</w:t>
      </w:r>
      <w:r>
        <w:rPr>
          <w:rFonts w:ascii="Times New Roman" w:hAnsi="Times New Roman"/>
          <w:b/>
          <w:bCs/>
          <w:sz w:val="24"/>
          <w:szCs w:val="24"/>
          <w:lang w:eastAsia="ru-RU"/>
        </w:rPr>
        <w:t>в ред. решени</w:t>
      </w:r>
      <w:r w:rsidR="00445764">
        <w:rPr>
          <w:rFonts w:ascii="Times New Roman" w:hAnsi="Times New Roman"/>
          <w:b/>
          <w:bCs/>
          <w:sz w:val="24"/>
          <w:szCs w:val="24"/>
          <w:lang w:eastAsia="ru-RU"/>
        </w:rPr>
        <w:t>й</w:t>
      </w:r>
      <w:r>
        <w:rPr>
          <w:rFonts w:ascii="Times New Roman" w:hAnsi="Times New Roman"/>
          <w:b/>
          <w:bCs/>
          <w:sz w:val="24"/>
          <w:szCs w:val="24"/>
          <w:lang w:eastAsia="ru-RU"/>
        </w:rPr>
        <w:t xml:space="preserve"> коллегии от 20.02.2026 №2</w:t>
      </w:r>
      <w:r w:rsidR="00445764">
        <w:rPr>
          <w:rFonts w:ascii="Times New Roman" w:hAnsi="Times New Roman"/>
          <w:b/>
          <w:bCs/>
          <w:sz w:val="24"/>
          <w:szCs w:val="24"/>
          <w:lang w:eastAsia="ru-RU"/>
        </w:rPr>
        <w:t>, от 16.03.2026 №13</w:t>
      </w:r>
      <w:r w:rsidR="00A100AE">
        <w:rPr>
          <w:rFonts w:ascii="Times New Roman" w:hAnsi="Times New Roman"/>
          <w:b/>
          <w:bCs/>
          <w:sz w:val="24"/>
          <w:szCs w:val="24"/>
          <w:lang w:eastAsia="ru-RU"/>
        </w:rPr>
        <w:t xml:space="preserve">, </w:t>
      </w:r>
    </w:p>
    <w:p w14:paraId="1D3AE31B" w14:textId="77777777" w:rsidR="00FC1707" w:rsidRDefault="00A100AE" w:rsidP="001C5889">
      <w:pPr>
        <w:spacing w:after="0" w:line="240" w:lineRule="auto"/>
        <w:ind w:firstLine="471"/>
        <w:jc w:val="right"/>
        <w:rPr>
          <w:rFonts w:ascii="Times New Roman" w:hAnsi="Times New Roman"/>
          <w:b/>
          <w:bCs/>
          <w:sz w:val="24"/>
          <w:szCs w:val="24"/>
          <w:lang w:eastAsia="ru-RU"/>
        </w:rPr>
      </w:pPr>
      <w:r>
        <w:rPr>
          <w:rFonts w:ascii="Times New Roman" w:hAnsi="Times New Roman"/>
          <w:b/>
          <w:bCs/>
          <w:sz w:val="24"/>
          <w:szCs w:val="24"/>
          <w:lang w:eastAsia="ru-RU"/>
        </w:rPr>
        <w:t>от 27.03.2026 №20</w:t>
      </w:r>
      <w:r w:rsidR="00FA17C3" w:rsidRPr="00BE6FE3">
        <w:rPr>
          <w:rFonts w:ascii="Times New Roman" w:hAnsi="Times New Roman"/>
          <w:b/>
          <w:bCs/>
          <w:sz w:val="24"/>
          <w:szCs w:val="24"/>
          <w:lang w:eastAsia="ru-RU"/>
        </w:rPr>
        <w:t xml:space="preserve">, </w:t>
      </w:r>
      <w:r w:rsidR="00FA17C3">
        <w:rPr>
          <w:rFonts w:ascii="Times New Roman" w:hAnsi="Times New Roman"/>
          <w:b/>
          <w:bCs/>
          <w:sz w:val="24"/>
          <w:szCs w:val="24"/>
          <w:lang w:eastAsia="ru-RU"/>
        </w:rPr>
        <w:t>от 25.05.2026 №40</w:t>
      </w:r>
      <w:r w:rsidR="00BE6FE3" w:rsidRPr="00BE6FE3">
        <w:rPr>
          <w:rFonts w:ascii="Times New Roman" w:hAnsi="Times New Roman"/>
          <w:b/>
          <w:bCs/>
          <w:sz w:val="24"/>
          <w:szCs w:val="24"/>
          <w:lang w:eastAsia="ru-RU"/>
        </w:rPr>
        <w:t xml:space="preserve">, </w:t>
      </w:r>
      <w:r w:rsidR="00BE6FE3">
        <w:rPr>
          <w:rFonts w:ascii="Times New Roman" w:hAnsi="Times New Roman"/>
          <w:b/>
          <w:bCs/>
          <w:sz w:val="24"/>
          <w:szCs w:val="24"/>
          <w:lang w:eastAsia="ru-RU"/>
        </w:rPr>
        <w:t>от 29.06.2026 №54</w:t>
      </w:r>
      <w:r w:rsidR="00FC1707">
        <w:rPr>
          <w:rFonts w:ascii="Times New Roman" w:hAnsi="Times New Roman"/>
          <w:b/>
          <w:bCs/>
          <w:sz w:val="24"/>
          <w:szCs w:val="24"/>
          <w:lang w:eastAsia="ru-RU"/>
        </w:rPr>
        <w:t>,</w:t>
      </w:r>
    </w:p>
    <w:p w14:paraId="2DB739A8" w14:textId="58016DFC" w:rsidR="00E17B1D" w:rsidRPr="00E17B1D" w:rsidRDefault="00FC1707" w:rsidP="001C5889">
      <w:pPr>
        <w:spacing w:after="0" w:line="240" w:lineRule="auto"/>
        <w:ind w:firstLine="471"/>
        <w:jc w:val="right"/>
        <w:rPr>
          <w:rFonts w:ascii="Times New Roman" w:hAnsi="Times New Roman"/>
          <w:b/>
          <w:bCs/>
          <w:sz w:val="24"/>
          <w:szCs w:val="24"/>
          <w:lang w:eastAsia="ru-RU"/>
        </w:rPr>
      </w:pPr>
      <w:r>
        <w:rPr>
          <w:rFonts w:ascii="Times New Roman" w:hAnsi="Times New Roman"/>
          <w:b/>
          <w:bCs/>
          <w:sz w:val="24"/>
          <w:szCs w:val="24"/>
          <w:lang w:eastAsia="ru-RU"/>
        </w:rPr>
        <w:t>от 08.09.2026 №58</w:t>
      </w:r>
      <w:r w:rsidR="00E17B1D" w:rsidRPr="00E17B1D">
        <w:rPr>
          <w:rFonts w:ascii="Times New Roman" w:hAnsi="Times New Roman"/>
          <w:b/>
          <w:bCs/>
          <w:sz w:val="24"/>
          <w:szCs w:val="24"/>
          <w:lang w:eastAsia="ru-RU"/>
        </w:rPr>
        <w:t>)</w:t>
      </w:r>
    </w:p>
    <w:p w14:paraId="09CA3450" w14:textId="77777777" w:rsidR="00AC5EAD" w:rsidRPr="001A13A5" w:rsidRDefault="00AC5EAD" w:rsidP="001C1637">
      <w:pPr>
        <w:spacing w:before="100" w:beforeAutospacing="1" w:after="100" w:afterAutospacing="1" w:line="240" w:lineRule="auto"/>
        <w:ind w:firstLine="468"/>
        <w:jc w:val="center"/>
        <w:rPr>
          <w:rFonts w:ascii="Times New Roman" w:hAnsi="Times New Roman"/>
          <w:b/>
          <w:bCs/>
          <w:sz w:val="24"/>
          <w:szCs w:val="24"/>
          <w:lang w:eastAsia="ru-RU"/>
        </w:rPr>
      </w:pPr>
      <w:r w:rsidRPr="001A13A5">
        <w:rPr>
          <w:rFonts w:ascii="Times New Roman" w:hAnsi="Times New Roman"/>
          <w:b/>
          <w:bCs/>
          <w:sz w:val="24"/>
          <w:szCs w:val="24"/>
          <w:lang w:eastAsia="ru-RU"/>
        </w:rPr>
        <w:t xml:space="preserve">ПЛАН </w:t>
      </w:r>
      <w:r w:rsidRPr="001A13A5">
        <w:rPr>
          <w:rFonts w:ascii="Times New Roman" w:hAnsi="Times New Roman"/>
          <w:b/>
          <w:bCs/>
          <w:sz w:val="24"/>
          <w:szCs w:val="24"/>
          <w:lang w:eastAsia="ru-RU"/>
        </w:rPr>
        <w:br/>
        <w:t>  работы Контрольно-счетной палаты Вологодской области на 202</w:t>
      </w:r>
      <w:r w:rsidR="00C30695" w:rsidRPr="001A13A5">
        <w:rPr>
          <w:rFonts w:ascii="Times New Roman" w:hAnsi="Times New Roman"/>
          <w:b/>
          <w:bCs/>
          <w:sz w:val="24"/>
          <w:szCs w:val="24"/>
          <w:lang w:eastAsia="ru-RU"/>
        </w:rPr>
        <w:t>6</w:t>
      </w:r>
      <w:r w:rsidRPr="001A13A5">
        <w:rPr>
          <w:rFonts w:ascii="Times New Roman" w:hAnsi="Times New Roman"/>
          <w:b/>
          <w:bCs/>
          <w:sz w:val="24"/>
          <w:szCs w:val="24"/>
          <w:lang w:eastAsia="ru-RU"/>
        </w:rPr>
        <w:t xml:space="preserve"> год</w:t>
      </w:r>
    </w:p>
    <w:tbl>
      <w:tblPr>
        <w:tblW w:w="15310"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644"/>
        <w:gridCol w:w="4460"/>
        <w:gridCol w:w="1701"/>
        <w:gridCol w:w="3260"/>
        <w:gridCol w:w="1559"/>
        <w:gridCol w:w="1843"/>
        <w:gridCol w:w="1843"/>
      </w:tblGrid>
      <w:tr w:rsidR="00BB3985" w:rsidRPr="001A13A5" w14:paraId="027F171D" w14:textId="77777777" w:rsidTr="00BB3985">
        <w:trPr>
          <w:trHeight w:val="1049"/>
        </w:trPr>
        <w:tc>
          <w:tcPr>
            <w:tcW w:w="644" w:type="dxa"/>
            <w:vAlign w:val="center"/>
          </w:tcPr>
          <w:p w14:paraId="2D45A6AC" w14:textId="77777777" w:rsidR="00BB3985" w:rsidRPr="001A13A5" w:rsidRDefault="00BB3985" w:rsidP="001C1637">
            <w:pPr>
              <w:jc w:val="center"/>
              <w:rPr>
                <w:rFonts w:ascii="Times New Roman" w:hAnsi="Times New Roman"/>
                <w:sz w:val="24"/>
                <w:szCs w:val="24"/>
              </w:rPr>
            </w:pPr>
          </w:p>
          <w:p w14:paraId="6417E482"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 п/п</w:t>
            </w:r>
          </w:p>
        </w:tc>
        <w:tc>
          <w:tcPr>
            <w:tcW w:w="4460" w:type="dxa"/>
            <w:vAlign w:val="center"/>
          </w:tcPr>
          <w:p w14:paraId="03A628C5" w14:textId="77777777" w:rsidR="00BB3985" w:rsidRPr="001A13A5" w:rsidRDefault="00BB3985" w:rsidP="001C1637">
            <w:pPr>
              <w:jc w:val="center"/>
              <w:rPr>
                <w:rFonts w:ascii="Times New Roman" w:hAnsi="Times New Roman"/>
                <w:sz w:val="24"/>
                <w:szCs w:val="24"/>
              </w:rPr>
            </w:pPr>
          </w:p>
          <w:p w14:paraId="1876C35E"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Наименование мероприятий</w:t>
            </w:r>
          </w:p>
        </w:tc>
        <w:tc>
          <w:tcPr>
            <w:tcW w:w="1701" w:type="dxa"/>
            <w:vAlign w:val="center"/>
          </w:tcPr>
          <w:p w14:paraId="1F31B0A9"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Методы проведения</w:t>
            </w:r>
          </w:p>
        </w:tc>
        <w:tc>
          <w:tcPr>
            <w:tcW w:w="3260" w:type="dxa"/>
            <w:vAlign w:val="center"/>
          </w:tcPr>
          <w:p w14:paraId="5053101F"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Объекты контроля (аудита)</w:t>
            </w:r>
          </w:p>
        </w:tc>
        <w:tc>
          <w:tcPr>
            <w:tcW w:w="1559" w:type="dxa"/>
            <w:vAlign w:val="center"/>
          </w:tcPr>
          <w:p w14:paraId="1D9E4F1A"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Срок (период) проведения мероприятия</w:t>
            </w:r>
          </w:p>
        </w:tc>
        <w:tc>
          <w:tcPr>
            <w:tcW w:w="1843" w:type="dxa"/>
            <w:vAlign w:val="center"/>
          </w:tcPr>
          <w:p w14:paraId="5D4D6A1E"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Ответственные за проведение мероприятия</w:t>
            </w:r>
          </w:p>
        </w:tc>
        <w:tc>
          <w:tcPr>
            <w:tcW w:w="1843" w:type="dxa"/>
            <w:vAlign w:val="center"/>
          </w:tcPr>
          <w:p w14:paraId="7DECDA49" w14:textId="77777777" w:rsidR="00BB3985" w:rsidRPr="001A13A5" w:rsidRDefault="00BB3985" w:rsidP="001C1637">
            <w:pPr>
              <w:jc w:val="center"/>
              <w:rPr>
                <w:rFonts w:ascii="Times New Roman" w:hAnsi="Times New Roman"/>
                <w:sz w:val="24"/>
                <w:szCs w:val="24"/>
              </w:rPr>
            </w:pPr>
            <w:r w:rsidRPr="001A13A5">
              <w:rPr>
                <w:rFonts w:ascii="Times New Roman" w:hAnsi="Times New Roman"/>
                <w:sz w:val="24"/>
                <w:szCs w:val="24"/>
              </w:rPr>
              <w:t>Инициатор мероприятия</w:t>
            </w:r>
          </w:p>
        </w:tc>
      </w:tr>
      <w:tr w:rsidR="00BB3985" w:rsidRPr="001A13A5" w14:paraId="391515A8" w14:textId="77777777" w:rsidTr="00BB3985">
        <w:tblPrEx>
          <w:tblCellMar>
            <w:left w:w="107" w:type="dxa"/>
            <w:right w:w="107" w:type="dxa"/>
          </w:tblCellMar>
          <w:tblLook w:val="0000" w:firstRow="0" w:lastRow="0" w:firstColumn="0" w:lastColumn="0" w:noHBand="0" w:noVBand="0"/>
        </w:tblPrEx>
        <w:trPr>
          <w:trHeight w:val="250"/>
          <w:tblHeader/>
        </w:trPr>
        <w:tc>
          <w:tcPr>
            <w:tcW w:w="644" w:type="dxa"/>
          </w:tcPr>
          <w:p w14:paraId="60A658EC"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1</w:t>
            </w:r>
          </w:p>
        </w:tc>
        <w:tc>
          <w:tcPr>
            <w:tcW w:w="4460" w:type="dxa"/>
          </w:tcPr>
          <w:p w14:paraId="68AE4813"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2</w:t>
            </w:r>
          </w:p>
        </w:tc>
        <w:tc>
          <w:tcPr>
            <w:tcW w:w="1701" w:type="dxa"/>
          </w:tcPr>
          <w:p w14:paraId="010FF8CB"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3</w:t>
            </w:r>
          </w:p>
        </w:tc>
        <w:tc>
          <w:tcPr>
            <w:tcW w:w="3260" w:type="dxa"/>
          </w:tcPr>
          <w:p w14:paraId="5CC828D6"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4</w:t>
            </w:r>
          </w:p>
        </w:tc>
        <w:tc>
          <w:tcPr>
            <w:tcW w:w="1559" w:type="dxa"/>
          </w:tcPr>
          <w:p w14:paraId="05D37037"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5</w:t>
            </w:r>
          </w:p>
        </w:tc>
        <w:tc>
          <w:tcPr>
            <w:tcW w:w="1843" w:type="dxa"/>
          </w:tcPr>
          <w:p w14:paraId="1B849E16"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6</w:t>
            </w:r>
          </w:p>
        </w:tc>
        <w:tc>
          <w:tcPr>
            <w:tcW w:w="1843" w:type="dxa"/>
          </w:tcPr>
          <w:p w14:paraId="49B17CFF" w14:textId="77777777" w:rsidR="00BB3985" w:rsidRPr="001A13A5" w:rsidRDefault="00BB3985" w:rsidP="001C1637">
            <w:pPr>
              <w:spacing w:after="0"/>
              <w:jc w:val="center"/>
              <w:rPr>
                <w:rFonts w:ascii="Times New Roman" w:hAnsi="Times New Roman"/>
                <w:sz w:val="24"/>
                <w:szCs w:val="24"/>
              </w:rPr>
            </w:pPr>
            <w:r w:rsidRPr="001A13A5">
              <w:rPr>
                <w:rFonts w:ascii="Times New Roman" w:hAnsi="Times New Roman"/>
                <w:sz w:val="24"/>
                <w:szCs w:val="24"/>
              </w:rPr>
              <w:t>7</w:t>
            </w:r>
          </w:p>
        </w:tc>
      </w:tr>
      <w:tr w:rsidR="00BB3985" w:rsidRPr="001A13A5" w14:paraId="2B6C569D" w14:textId="77777777" w:rsidTr="00BB3985">
        <w:tblPrEx>
          <w:tblCellMar>
            <w:left w:w="107" w:type="dxa"/>
            <w:right w:w="107" w:type="dxa"/>
          </w:tblCellMar>
          <w:tblLook w:val="0000" w:firstRow="0" w:lastRow="0" w:firstColumn="0" w:lastColumn="0" w:noHBand="0" w:noVBand="0"/>
        </w:tblPrEx>
        <w:trPr>
          <w:trHeight w:val="40"/>
        </w:trPr>
        <w:tc>
          <w:tcPr>
            <w:tcW w:w="15310" w:type="dxa"/>
            <w:gridSpan w:val="7"/>
          </w:tcPr>
          <w:p w14:paraId="78ECB1C2" w14:textId="77777777" w:rsidR="00BB3985" w:rsidRPr="001A13A5" w:rsidRDefault="00BB3985" w:rsidP="001C1637">
            <w:pPr>
              <w:jc w:val="center"/>
              <w:rPr>
                <w:rFonts w:ascii="Times New Roman" w:hAnsi="Times New Roman"/>
                <w:b/>
                <w:sz w:val="24"/>
                <w:szCs w:val="24"/>
              </w:rPr>
            </w:pPr>
            <w:r w:rsidRPr="001A13A5">
              <w:rPr>
                <w:rFonts w:ascii="Times New Roman" w:hAnsi="Times New Roman"/>
                <w:b/>
                <w:sz w:val="24"/>
                <w:szCs w:val="24"/>
                <w:lang w:val="en-US"/>
              </w:rPr>
              <w:t>I</w:t>
            </w:r>
            <w:r w:rsidRPr="001A13A5">
              <w:rPr>
                <w:rFonts w:ascii="Times New Roman" w:hAnsi="Times New Roman"/>
                <w:b/>
                <w:sz w:val="24"/>
                <w:szCs w:val="24"/>
              </w:rPr>
              <w:t>. Экспертно-аналитические мероприятия</w:t>
            </w:r>
          </w:p>
        </w:tc>
      </w:tr>
      <w:tr w:rsidR="00D01A01" w:rsidRPr="001A13A5" w14:paraId="00A67FB9"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764397AE" w14:textId="77777777" w:rsidR="00D01A01" w:rsidRPr="001A13A5" w:rsidRDefault="00D01A01" w:rsidP="00884699">
            <w:pPr>
              <w:jc w:val="both"/>
              <w:rPr>
                <w:rFonts w:ascii="Times New Roman" w:hAnsi="Times New Roman"/>
                <w:sz w:val="24"/>
                <w:szCs w:val="24"/>
              </w:rPr>
            </w:pPr>
            <w:r w:rsidRPr="001A13A5">
              <w:rPr>
                <w:rFonts w:ascii="Times New Roman" w:hAnsi="Times New Roman"/>
                <w:sz w:val="24"/>
                <w:szCs w:val="24"/>
              </w:rPr>
              <w:t>1.</w:t>
            </w:r>
          </w:p>
        </w:tc>
        <w:tc>
          <w:tcPr>
            <w:tcW w:w="4460" w:type="dxa"/>
          </w:tcPr>
          <w:p w14:paraId="1A1ED577" w14:textId="77777777" w:rsidR="00D01A01" w:rsidRPr="001A13A5" w:rsidRDefault="00D01A01"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Подготовка заключения на годовой отчет об исполнении областного бюджета за 202</w:t>
            </w:r>
            <w:r w:rsidR="00C30695" w:rsidRPr="001A13A5">
              <w:rPr>
                <w:rFonts w:ascii="Times New Roman" w:hAnsi="Times New Roman"/>
                <w:sz w:val="24"/>
                <w:szCs w:val="24"/>
                <w:lang w:eastAsia="ru-RU"/>
              </w:rPr>
              <w:t>5</w:t>
            </w:r>
            <w:r w:rsidRPr="001A13A5">
              <w:rPr>
                <w:rFonts w:ascii="Times New Roman" w:hAnsi="Times New Roman"/>
                <w:sz w:val="24"/>
                <w:szCs w:val="24"/>
                <w:lang w:eastAsia="ru-RU"/>
              </w:rPr>
              <w:t xml:space="preserve"> год  </w:t>
            </w:r>
          </w:p>
        </w:tc>
        <w:tc>
          <w:tcPr>
            <w:tcW w:w="1701" w:type="dxa"/>
          </w:tcPr>
          <w:p w14:paraId="2BEFF566" w14:textId="77777777" w:rsidR="00D01A01" w:rsidRPr="001A13A5" w:rsidRDefault="00D01A01"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Анализ</w:t>
            </w:r>
          </w:p>
        </w:tc>
        <w:tc>
          <w:tcPr>
            <w:tcW w:w="3260" w:type="dxa"/>
          </w:tcPr>
          <w:p w14:paraId="0EB133EF" w14:textId="0E61FA17" w:rsidR="007851B4" w:rsidRPr="001A13A5" w:rsidRDefault="005D053E" w:rsidP="00FA17C3">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Министерство финансов Вологодской области,</w:t>
            </w:r>
            <w:r w:rsidRPr="001A13A5">
              <w:rPr>
                <w:rFonts w:ascii="Times New Roman" w:hAnsi="Times New Roman"/>
                <w:sz w:val="24"/>
                <w:szCs w:val="24"/>
              </w:rPr>
              <w:t xml:space="preserve"> г</w:t>
            </w:r>
            <w:r w:rsidR="007851B4" w:rsidRPr="001A13A5">
              <w:rPr>
                <w:rFonts w:ascii="Times New Roman" w:hAnsi="Times New Roman"/>
                <w:sz w:val="24"/>
                <w:szCs w:val="24"/>
              </w:rPr>
              <w:t xml:space="preserve">лавные </w:t>
            </w:r>
            <w:r w:rsidR="00590925" w:rsidRPr="001A13A5">
              <w:rPr>
                <w:rFonts w:ascii="Times New Roman" w:hAnsi="Times New Roman"/>
                <w:sz w:val="24"/>
                <w:szCs w:val="24"/>
              </w:rPr>
              <w:t>распорядители</w:t>
            </w:r>
            <w:r w:rsidR="000240D2" w:rsidRPr="001A13A5">
              <w:rPr>
                <w:rFonts w:ascii="Times New Roman" w:hAnsi="Times New Roman"/>
                <w:sz w:val="24"/>
                <w:szCs w:val="24"/>
              </w:rPr>
              <w:t xml:space="preserve"> бюджетных средств </w:t>
            </w:r>
          </w:p>
        </w:tc>
        <w:tc>
          <w:tcPr>
            <w:tcW w:w="1559" w:type="dxa"/>
          </w:tcPr>
          <w:p w14:paraId="3F2213C4" w14:textId="77777777" w:rsidR="00D01A01" w:rsidRPr="001A13A5" w:rsidRDefault="00D01A01"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2 квартал</w:t>
            </w:r>
          </w:p>
        </w:tc>
        <w:tc>
          <w:tcPr>
            <w:tcW w:w="1843" w:type="dxa"/>
            <w:vAlign w:val="center"/>
          </w:tcPr>
          <w:p w14:paraId="266F02FA" w14:textId="6BE24EED" w:rsidR="00D01A01" w:rsidRPr="001A13A5" w:rsidRDefault="00D01A01"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Свирепова О.В., Богданова Е.Г., Белякова С.В.,</w:t>
            </w:r>
            <w:r w:rsidR="006B7DB3">
              <w:rPr>
                <w:rFonts w:ascii="Times New Roman" w:hAnsi="Times New Roman"/>
                <w:sz w:val="24"/>
                <w:szCs w:val="24"/>
                <w:lang w:eastAsia="ru-RU"/>
              </w:rPr>
              <w:t xml:space="preserve"> </w:t>
            </w:r>
            <w:r w:rsidRPr="001A13A5">
              <w:rPr>
                <w:rFonts w:ascii="Times New Roman" w:hAnsi="Times New Roman"/>
                <w:sz w:val="24"/>
                <w:szCs w:val="24"/>
                <w:lang w:eastAsia="ru-RU"/>
              </w:rPr>
              <w:t xml:space="preserve">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12CA9443" w14:textId="48D4DAE9" w:rsidR="00D01A01" w:rsidRPr="001A13A5" w:rsidRDefault="00D01A01"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000525E3" w:rsidRPr="001A13A5">
              <w:rPr>
                <w:rFonts w:ascii="Times New Roman" w:hAnsi="Times New Roman"/>
                <w:sz w:val="24"/>
                <w:szCs w:val="24"/>
                <w:lang w:eastAsia="ru-RU"/>
              </w:rPr>
              <w:t xml:space="preserve">Вологодской </w:t>
            </w:r>
            <w:r w:rsidRPr="001A13A5">
              <w:rPr>
                <w:rFonts w:ascii="Times New Roman" w:hAnsi="Times New Roman"/>
                <w:sz w:val="24"/>
                <w:szCs w:val="24"/>
                <w:lang w:eastAsia="ru-RU"/>
              </w:rPr>
              <w:t>области</w:t>
            </w:r>
          </w:p>
        </w:tc>
      </w:tr>
      <w:tr w:rsidR="00D01A01" w:rsidRPr="001A13A5" w14:paraId="5A89BC8A"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E7E8439" w14:textId="77777777" w:rsidR="00D01A01" w:rsidRPr="001A13A5" w:rsidRDefault="00D01A01" w:rsidP="00884699">
            <w:pPr>
              <w:jc w:val="both"/>
              <w:rPr>
                <w:rFonts w:ascii="Times New Roman" w:hAnsi="Times New Roman"/>
                <w:sz w:val="24"/>
                <w:szCs w:val="24"/>
              </w:rPr>
            </w:pPr>
            <w:r w:rsidRPr="001A13A5">
              <w:rPr>
                <w:rFonts w:ascii="Times New Roman" w:hAnsi="Times New Roman"/>
                <w:sz w:val="24"/>
                <w:szCs w:val="24"/>
              </w:rPr>
              <w:t>2.</w:t>
            </w:r>
          </w:p>
        </w:tc>
        <w:tc>
          <w:tcPr>
            <w:tcW w:w="4460" w:type="dxa"/>
          </w:tcPr>
          <w:p w14:paraId="26A33209" w14:textId="77777777" w:rsidR="00D01A01" w:rsidRPr="001A13A5" w:rsidRDefault="00D01A01"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Подготовка заключения на годовой отчет об исполнении бюджета Территориального фонда обязательного медицинского страхования Вологодской области за 202</w:t>
            </w:r>
            <w:r w:rsidR="00C30695" w:rsidRPr="001A13A5">
              <w:rPr>
                <w:rFonts w:ascii="Times New Roman" w:hAnsi="Times New Roman"/>
                <w:sz w:val="24"/>
                <w:szCs w:val="24"/>
                <w:lang w:eastAsia="ru-RU"/>
              </w:rPr>
              <w:t>5</w:t>
            </w:r>
            <w:r w:rsidRPr="001A13A5">
              <w:rPr>
                <w:rFonts w:ascii="Times New Roman" w:hAnsi="Times New Roman"/>
                <w:sz w:val="24"/>
                <w:szCs w:val="24"/>
                <w:lang w:eastAsia="ru-RU"/>
              </w:rPr>
              <w:t xml:space="preserve"> год  </w:t>
            </w:r>
          </w:p>
        </w:tc>
        <w:tc>
          <w:tcPr>
            <w:tcW w:w="1701" w:type="dxa"/>
          </w:tcPr>
          <w:p w14:paraId="5DC35281" w14:textId="77777777" w:rsidR="00D01A01" w:rsidRPr="001A13A5" w:rsidRDefault="00D01A01"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Анализ</w:t>
            </w:r>
          </w:p>
        </w:tc>
        <w:tc>
          <w:tcPr>
            <w:tcW w:w="3260" w:type="dxa"/>
          </w:tcPr>
          <w:p w14:paraId="29410F25" w14:textId="77777777" w:rsidR="00D01A01" w:rsidRPr="001A13A5" w:rsidRDefault="00D01A01" w:rsidP="003052CD">
            <w:pPr>
              <w:spacing w:after="0" w:line="240" w:lineRule="auto"/>
              <w:jc w:val="both"/>
              <w:rPr>
                <w:rFonts w:ascii="Times New Roman" w:hAnsi="Times New Roman"/>
                <w:sz w:val="24"/>
                <w:szCs w:val="24"/>
              </w:rPr>
            </w:pPr>
            <w:r w:rsidRPr="001A13A5">
              <w:rPr>
                <w:rFonts w:ascii="Times New Roman" w:hAnsi="Times New Roman"/>
                <w:sz w:val="24"/>
                <w:szCs w:val="24"/>
              </w:rPr>
              <w:t>Государственное учреждение Территориальный фонд обязательного медицинского страхования Вологодской области</w:t>
            </w:r>
          </w:p>
        </w:tc>
        <w:tc>
          <w:tcPr>
            <w:tcW w:w="1559" w:type="dxa"/>
          </w:tcPr>
          <w:p w14:paraId="3FEECC5E" w14:textId="77777777" w:rsidR="00D01A01" w:rsidRPr="001A13A5" w:rsidRDefault="00D01A01"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2 квартал</w:t>
            </w:r>
          </w:p>
        </w:tc>
        <w:tc>
          <w:tcPr>
            <w:tcW w:w="1843" w:type="dxa"/>
          </w:tcPr>
          <w:p w14:paraId="45C1E4C4" w14:textId="099A2CEB" w:rsidR="00D01A01" w:rsidRPr="001A13A5" w:rsidRDefault="00D01A01" w:rsidP="00A100AE">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Богданова Е.Г.</w:t>
            </w:r>
          </w:p>
        </w:tc>
        <w:tc>
          <w:tcPr>
            <w:tcW w:w="1843" w:type="dxa"/>
          </w:tcPr>
          <w:p w14:paraId="45654EB8" w14:textId="27DC148C" w:rsidR="00D01A01" w:rsidRPr="001A13A5" w:rsidRDefault="000525E3"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D01A01" w:rsidRPr="001A13A5" w14:paraId="38CBDAED"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7112CFD9" w14:textId="77777777" w:rsidR="00D01A01" w:rsidRPr="001A13A5" w:rsidRDefault="00D01A01" w:rsidP="00884699">
            <w:pPr>
              <w:jc w:val="both"/>
              <w:rPr>
                <w:rFonts w:ascii="Times New Roman" w:hAnsi="Times New Roman"/>
                <w:sz w:val="24"/>
                <w:szCs w:val="24"/>
              </w:rPr>
            </w:pPr>
            <w:r w:rsidRPr="001A13A5">
              <w:rPr>
                <w:rFonts w:ascii="Times New Roman" w:hAnsi="Times New Roman"/>
                <w:sz w:val="24"/>
                <w:szCs w:val="24"/>
              </w:rPr>
              <w:t>3.</w:t>
            </w:r>
          </w:p>
        </w:tc>
        <w:tc>
          <w:tcPr>
            <w:tcW w:w="4460" w:type="dxa"/>
          </w:tcPr>
          <w:p w14:paraId="79BCB03D" w14:textId="77777777" w:rsidR="00D01A01" w:rsidRPr="001A13A5" w:rsidRDefault="00D01A01"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Экспертиза проектов законов области о внесении изменений в закон области «Об областном бюджете на 202</w:t>
            </w:r>
            <w:r w:rsidR="00C30695" w:rsidRPr="001A13A5">
              <w:rPr>
                <w:rFonts w:ascii="Times New Roman" w:hAnsi="Times New Roman"/>
                <w:sz w:val="24"/>
                <w:szCs w:val="24"/>
                <w:lang w:eastAsia="ru-RU"/>
              </w:rPr>
              <w:t>6</w:t>
            </w:r>
            <w:r w:rsidRPr="001A13A5">
              <w:rPr>
                <w:rFonts w:ascii="Times New Roman" w:hAnsi="Times New Roman"/>
                <w:sz w:val="24"/>
                <w:szCs w:val="24"/>
                <w:lang w:eastAsia="ru-RU"/>
              </w:rPr>
              <w:t xml:space="preserve"> год и плановый период 202</w:t>
            </w:r>
            <w:r w:rsidR="00C30695" w:rsidRPr="001A13A5">
              <w:rPr>
                <w:rFonts w:ascii="Times New Roman" w:hAnsi="Times New Roman"/>
                <w:sz w:val="24"/>
                <w:szCs w:val="24"/>
                <w:lang w:eastAsia="ru-RU"/>
              </w:rPr>
              <w:t>7</w:t>
            </w:r>
            <w:r w:rsidRPr="001A13A5">
              <w:rPr>
                <w:rFonts w:ascii="Times New Roman" w:hAnsi="Times New Roman"/>
                <w:sz w:val="24"/>
                <w:szCs w:val="24"/>
                <w:lang w:eastAsia="ru-RU"/>
              </w:rPr>
              <w:t xml:space="preserve"> и 202</w:t>
            </w:r>
            <w:r w:rsidR="00C30695" w:rsidRPr="001A13A5">
              <w:rPr>
                <w:rFonts w:ascii="Times New Roman" w:hAnsi="Times New Roman"/>
                <w:sz w:val="24"/>
                <w:szCs w:val="24"/>
                <w:lang w:eastAsia="ru-RU"/>
              </w:rPr>
              <w:t>8</w:t>
            </w:r>
            <w:r w:rsidRPr="001A13A5">
              <w:rPr>
                <w:rFonts w:ascii="Times New Roman" w:hAnsi="Times New Roman"/>
                <w:sz w:val="24"/>
                <w:szCs w:val="24"/>
                <w:lang w:eastAsia="ru-RU"/>
              </w:rPr>
              <w:t xml:space="preserve"> годов»</w:t>
            </w:r>
          </w:p>
        </w:tc>
        <w:tc>
          <w:tcPr>
            <w:tcW w:w="1701" w:type="dxa"/>
          </w:tcPr>
          <w:p w14:paraId="56C21077" w14:textId="77777777" w:rsidR="00D01A01" w:rsidRPr="001A13A5" w:rsidRDefault="00D01A01"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Экспертиза</w:t>
            </w:r>
          </w:p>
        </w:tc>
        <w:tc>
          <w:tcPr>
            <w:tcW w:w="3260" w:type="dxa"/>
          </w:tcPr>
          <w:p w14:paraId="6DFE8C41" w14:textId="77777777" w:rsidR="00D01A01" w:rsidRPr="001A13A5" w:rsidRDefault="00D01A01" w:rsidP="003052CD">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Министерство финансов Вологодской области</w:t>
            </w:r>
          </w:p>
        </w:tc>
        <w:tc>
          <w:tcPr>
            <w:tcW w:w="1559" w:type="dxa"/>
          </w:tcPr>
          <w:p w14:paraId="59579073" w14:textId="77777777" w:rsidR="00D01A01" w:rsidRPr="001A13A5" w:rsidRDefault="00D01A01"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r w:rsidR="00380493" w:rsidRPr="001A13A5">
              <w:rPr>
                <w:rFonts w:ascii="Times New Roman" w:hAnsi="Times New Roman"/>
                <w:sz w:val="24"/>
                <w:szCs w:val="24"/>
                <w:lang w:eastAsia="ru-RU"/>
              </w:rPr>
              <w:t xml:space="preserve"> </w:t>
            </w:r>
            <w:r w:rsidRPr="001A13A5">
              <w:rPr>
                <w:rFonts w:ascii="Times New Roman" w:hAnsi="Times New Roman"/>
                <w:sz w:val="24"/>
                <w:szCs w:val="24"/>
                <w:lang w:eastAsia="ru-RU"/>
              </w:rPr>
              <w:t>по мере поступления</w:t>
            </w:r>
          </w:p>
        </w:tc>
        <w:tc>
          <w:tcPr>
            <w:tcW w:w="1843" w:type="dxa"/>
          </w:tcPr>
          <w:p w14:paraId="0F4D68EB" w14:textId="77777777" w:rsidR="00D01A01" w:rsidRPr="001A13A5" w:rsidRDefault="00D01A01" w:rsidP="0038049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Свирепова О.В.</w:t>
            </w:r>
          </w:p>
        </w:tc>
        <w:tc>
          <w:tcPr>
            <w:tcW w:w="1843" w:type="dxa"/>
          </w:tcPr>
          <w:p w14:paraId="546B709B" w14:textId="410D14F4" w:rsidR="00D01A01" w:rsidRPr="001A13A5" w:rsidRDefault="000525E3"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D01A01" w:rsidRPr="001A13A5" w14:paraId="55DF9C68"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7F9A9028" w14:textId="77777777" w:rsidR="00D01A01" w:rsidRPr="001A13A5" w:rsidRDefault="00D01A01" w:rsidP="00884699">
            <w:pPr>
              <w:jc w:val="both"/>
              <w:rPr>
                <w:rFonts w:ascii="Times New Roman" w:hAnsi="Times New Roman"/>
                <w:sz w:val="24"/>
                <w:szCs w:val="24"/>
              </w:rPr>
            </w:pPr>
            <w:r w:rsidRPr="001A13A5">
              <w:rPr>
                <w:rFonts w:ascii="Times New Roman" w:hAnsi="Times New Roman"/>
                <w:sz w:val="24"/>
                <w:szCs w:val="24"/>
              </w:rPr>
              <w:lastRenderedPageBreak/>
              <w:t>4.</w:t>
            </w:r>
          </w:p>
        </w:tc>
        <w:tc>
          <w:tcPr>
            <w:tcW w:w="4460" w:type="dxa"/>
            <w:vAlign w:val="center"/>
          </w:tcPr>
          <w:p w14:paraId="67995B78" w14:textId="77777777" w:rsidR="00D01A01" w:rsidRPr="001A13A5" w:rsidRDefault="00D01A01"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Экспертиза проектов законов области о внесении изменений в закон области «О бюджете Территориального фонда обязательного медицинского страхования Вологодской области на 202</w:t>
            </w:r>
            <w:r w:rsidR="00C30695" w:rsidRPr="001A13A5">
              <w:rPr>
                <w:rFonts w:ascii="Times New Roman" w:hAnsi="Times New Roman"/>
                <w:sz w:val="24"/>
                <w:szCs w:val="24"/>
                <w:lang w:eastAsia="ru-RU"/>
              </w:rPr>
              <w:t>6</w:t>
            </w:r>
            <w:r w:rsidRPr="001A13A5">
              <w:rPr>
                <w:rFonts w:ascii="Times New Roman" w:hAnsi="Times New Roman"/>
                <w:sz w:val="24"/>
                <w:szCs w:val="24"/>
                <w:lang w:eastAsia="ru-RU"/>
              </w:rPr>
              <w:t xml:space="preserve"> год и плановый период 202</w:t>
            </w:r>
            <w:r w:rsidR="00C30695" w:rsidRPr="001A13A5">
              <w:rPr>
                <w:rFonts w:ascii="Times New Roman" w:hAnsi="Times New Roman"/>
                <w:sz w:val="24"/>
                <w:szCs w:val="24"/>
                <w:lang w:eastAsia="ru-RU"/>
              </w:rPr>
              <w:t>7</w:t>
            </w:r>
            <w:r w:rsidRPr="001A13A5">
              <w:rPr>
                <w:rFonts w:ascii="Times New Roman" w:hAnsi="Times New Roman"/>
                <w:sz w:val="24"/>
                <w:szCs w:val="24"/>
                <w:lang w:eastAsia="ru-RU"/>
              </w:rPr>
              <w:t xml:space="preserve"> и 202</w:t>
            </w:r>
            <w:r w:rsidR="00C30695" w:rsidRPr="001A13A5">
              <w:rPr>
                <w:rFonts w:ascii="Times New Roman" w:hAnsi="Times New Roman"/>
                <w:sz w:val="24"/>
                <w:szCs w:val="24"/>
                <w:lang w:eastAsia="ru-RU"/>
              </w:rPr>
              <w:t>8</w:t>
            </w:r>
            <w:r w:rsidRPr="001A13A5">
              <w:rPr>
                <w:rFonts w:ascii="Times New Roman" w:hAnsi="Times New Roman"/>
                <w:sz w:val="24"/>
                <w:szCs w:val="24"/>
                <w:lang w:eastAsia="ru-RU"/>
              </w:rPr>
              <w:t xml:space="preserve"> годов»</w:t>
            </w:r>
          </w:p>
        </w:tc>
        <w:tc>
          <w:tcPr>
            <w:tcW w:w="1701" w:type="dxa"/>
          </w:tcPr>
          <w:p w14:paraId="0156FE10" w14:textId="77777777" w:rsidR="00D01A01" w:rsidRPr="001A13A5" w:rsidRDefault="00D01A01"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Экспертиза</w:t>
            </w:r>
          </w:p>
        </w:tc>
        <w:tc>
          <w:tcPr>
            <w:tcW w:w="3260" w:type="dxa"/>
          </w:tcPr>
          <w:p w14:paraId="015D5BC5" w14:textId="77777777" w:rsidR="00D01A01" w:rsidRPr="001A13A5" w:rsidRDefault="00D01A01" w:rsidP="003052CD">
            <w:pPr>
              <w:spacing w:after="0" w:line="240" w:lineRule="auto"/>
              <w:jc w:val="both"/>
              <w:rPr>
                <w:rFonts w:ascii="Times New Roman" w:hAnsi="Times New Roman"/>
                <w:sz w:val="24"/>
                <w:szCs w:val="24"/>
              </w:rPr>
            </w:pPr>
            <w:r w:rsidRPr="001A13A5">
              <w:rPr>
                <w:rFonts w:ascii="Times New Roman" w:hAnsi="Times New Roman"/>
                <w:sz w:val="24"/>
                <w:szCs w:val="24"/>
              </w:rPr>
              <w:t>Государственное учреждение Территориальный фонд обязательного медицинского страхования Вологодской области</w:t>
            </w:r>
          </w:p>
        </w:tc>
        <w:tc>
          <w:tcPr>
            <w:tcW w:w="1559" w:type="dxa"/>
          </w:tcPr>
          <w:p w14:paraId="22C69A9E" w14:textId="7E4C1DEC" w:rsidR="00D01A01" w:rsidRPr="001A13A5" w:rsidRDefault="00D01A01" w:rsidP="00FA17C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r w:rsidR="00FA17C3">
              <w:rPr>
                <w:rFonts w:ascii="Times New Roman" w:hAnsi="Times New Roman"/>
                <w:sz w:val="24"/>
                <w:szCs w:val="24"/>
                <w:lang w:eastAsia="ru-RU"/>
              </w:rPr>
              <w:t xml:space="preserve"> </w:t>
            </w:r>
            <w:r w:rsidRPr="001A13A5">
              <w:rPr>
                <w:rFonts w:ascii="Times New Roman" w:hAnsi="Times New Roman"/>
                <w:sz w:val="24"/>
                <w:szCs w:val="24"/>
                <w:lang w:eastAsia="ru-RU"/>
              </w:rPr>
              <w:t>по мере поступления</w:t>
            </w:r>
          </w:p>
        </w:tc>
        <w:tc>
          <w:tcPr>
            <w:tcW w:w="1843" w:type="dxa"/>
          </w:tcPr>
          <w:p w14:paraId="382653C6" w14:textId="77777777" w:rsidR="00D01A01" w:rsidRPr="001A13A5" w:rsidRDefault="00D01A01" w:rsidP="0038049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Богданова Е.Г.</w:t>
            </w:r>
          </w:p>
        </w:tc>
        <w:tc>
          <w:tcPr>
            <w:tcW w:w="1843" w:type="dxa"/>
          </w:tcPr>
          <w:p w14:paraId="1787F571" w14:textId="2DE9A32B" w:rsidR="00D01A01" w:rsidRPr="001A13A5" w:rsidRDefault="000525E3"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D01A01" w:rsidRPr="001A13A5" w14:paraId="5AECC358" w14:textId="77777777" w:rsidTr="000525E3">
        <w:tblPrEx>
          <w:tblCellMar>
            <w:left w:w="107" w:type="dxa"/>
            <w:right w:w="107" w:type="dxa"/>
          </w:tblCellMar>
          <w:tblLook w:val="0000" w:firstRow="0" w:lastRow="0" w:firstColumn="0" w:lastColumn="0" w:noHBand="0" w:noVBand="0"/>
        </w:tblPrEx>
        <w:trPr>
          <w:trHeight w:val="470"/>
        </w:trPr>
        <w:tc>
          <w:tcPr>
            <w:tcW w:w="644" w:type="dxa"/>
          </w:tcPr>
          <w:p w14:paraId="7E802FFF" w14:textId="77777777" w:rsidR="00D01A01" w:rsidRPr="001A13A5" w:rsidRDefault="00D01A01" w:rsidP="00884699">
            <w:pPr>
              <w:jc w:val="both"/>
              <w:rPr>
                <w:rFonts w:ascii="Times New Roman" w:hAnsi="Times New Roman"/>
                <w:sz w:val="24"/>
                <w:szCs w:val="24"/>
              </w:rPr>
            </w:pPr>
            <w:r w:rsidRPr="001A13A5">
              <w:rPr>
                <w:rFonts w:ascii="Times New Roman" w:hAnsi="Times New Roman"/>
                <w:sz w:val="24"/>
                <w:szCs w:val="24"/>
              </w:rPr>
              <w:t>5.</w:t>
            </w:r>
          </w:p>
        </w:tc>
        <w:tc>
          <w:tcPr>
            <w:tcW w:w="4460" w:type="dxa"/>
          </w:tcPr>
          <w:p w14:paraId="16BE5143" w14:textId="77777777" w:rsidR="00D01A01" w:rsidRPr="001A13A5" w:rsidRDefault="00D01A01" w:rsidP="00C30695">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Анализ отчетов об исполнении областного бюджета за 1 квартал, 1 полугодие и 9 месяцев 202</w:t>
            </w:r>
            <w:r w:rsidR="00C30695" w:rsidRPr="001A13A5">
              <w:rPr>
                <w:rFonts w:ascii="Times New Roman" w:hAnsi="Times New Roman"/>
                <w:sz w:val="24"/>
                <w:szCs w:val="24"/>
                <w:lang w:eastAsia="ru-RU"/>
              </w:rPr>
              <w:t>6</w:t>
            </w:r>
            <w:r w:rsidRPr="001A13A5">
              <w:rPr>
                <w:rFonts w:ascii="Times New Roman" w:hAnsi="Times New Roman"/>
                <w:sz w:val="24"/>
                <w:szCs w:val="24"/>
                <w:lang w:eastAsia="ru-RU"/>
              </w:rPr>
              <w:t xml:space="preserve"> года  </w:t>
            </w:r>
          </w:p>
        </w:tc>
        <w:tc>
          <w:tcPr>
            <w:tcW w:w="1701" w:type="dxa"/>
          </w:tcPr>
          <w:p w14:paraId="1E402220" w14:textId="77777777" w:rsidR="00D01A01" w:rsidRPr="001A13A5" w:rsidRDefault="00D01A01"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Анализ</w:t>
            </w:r>
          </w:p>
        </w:tc>
        <w:tc>
          <w:tcPr>
            <w:tcW w:w="3260" w:type="dxa"/>
          </w:tcPr>
          <w:p w14:paraId="1D69F49A" w14:textId="77777777" w:rsidR="00D01A01" w:rsidRPr="001A13A5" w:rsidRDefault="005D053E" w:rsidP="005D053E">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Министерство финансов Вологодской области,</w:t>
            </w:r>
            <w:r w:rsidRPr="001A13A5">
              <w:rPr>
                <w:rFonts w:ascii="Times New Roman" w:hAnsi="Times New Roman"/>
                <w:sz w:val="24"/>
                <w:szCs w:val="24"/>
              </w:rPr>
              <w:t xml:space="preserve"> главные распорядители бюджетных средств </w:t>
            </w:r>
          </w:p>
        </w:tc>
        <w:tc>
          <w:tcPr>
            <w:tcW w:w="1559" w:type="dxa"/>
          </w:tcPr>
          <w:p w14:paraId="04D97CA9" w14:textId="77777777" w:rsidR="00D01A01" w:rsidRPr="001A13A5" w:rsidRDefault="00D01A01"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2-4 квартал</w:t>
            </w:r>
          </w:p>
        </w:tc>
        <w:tc>
          <w:tcPr>
            <w:tcW w:w="1843" w:type="dxa"/>
          </w:tcPr>
          <w:p w14:paraId="2690022A" w14:textId="77777777" w:rsidR="00D01A01" w:rsidRPr="001A13A5" w:rsidRDefault="00D01A01" w:rsidP="0038049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Свирепова О.В.</w:t>
            </w:r>
          </w:p>
        </w:tc>
        <w:tc>
          <w:tcPr>
            <w:tcW w:w="1843" w:type="dxa"/>
          </w:tcPr>
          <w:p w14:paraId="7DAFC385" w14:textId="77777777" w:rsidR="00D01A01" w:rsidRPr="001A13A5" w:rsidRDefault="000525E3" w:rsidP="000525E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D01A01" w:rsidRPr="001A13A5" w14:paraId="4263ABAB" w14:textId="77777777" w:rsidTr="000525E3">
        <w:tblPrEx>
          <w:tblCellMar>
            <w:left w:w="107" w:type="dxa"/>
            <w:right w:w="107" w:type="dxa"/>
          </w:tblCellMar>
          <w:tblLook w:val="0000" w:firstRow="0" w:lastRow="0" w:firstColumn="0" w:lastColumn="0" w:noHBand="0" w:noVBand="0"/>
        </w:tblPrEx>
        <w:trPr>
          <w:trHeight w:val="1493"/>
        </w:trPr>
        <w:tc>
          <w:tcPr>
            <w:tcW w:w="644" w:type="dxa"/>
          </w:tcPr>
          <w:p w14:paraId="480EF4E3" w14:textId="77777777" w:rsidR="00D01A01" w:rsidRPr="001A13A5" w:rsidRDefault="00D01A01" w:rsidP="00884699">
            <w:pPr>
              <w:jc w:val="both"/>
              <w:rPr>
                <w:rFonts w:ascii="Times New Roman" w:hAnsi="Times New Roman"/>
                <w:sz w:val="24"/>
                <w:szCs w:val="24"/>
              </w:rPr>
            </w:pPr>
            <w:r w:rsidRPr="001A13A5">
              <w:rPr>
                <w:rFonts w:ascii="Times New Roman" w:hAnsi="Times New Roman"/>
                <w:sz w:val="24"/>
                <w:szCs w:val="24"/>
              </w:rPr>
              <w:t>6.</w:t>
            </w:r>
          </w:p>
        </w:tc>
        <w:tc>
          <w:tcPr>
            <w:tcW w:w="4460" w:type="dxa"/>
          </w:tcPr>
          <w:p w14:paraId="00D59437" w14:textId="77777777" w:rsidR="00D01A01" w:rsidRPr="001A13A5" w:rsidRDefault="00D01A01"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Анализ отчетов об исполнении бюджета Территориального фонда обязательного медицинского страхования Вологодской области за 1 квартал, 1 полугодие и 9 месяцев 202</w:t>
            </w:r>
            <w:r w:rsidR="00C30695" w:rsidRPr="001A13A5">
              <w:rPr>
                <w:rFonts w:ascii="Times New Roman" w:hAnsi="Times New Roman"/>
                <w:sz w:val="24"/>
                <w:szCs w:val="24"/>
                <w:lang w:eastAsia="ru-RU"/>
              </w:rPr>
              <w:t>6</w:t>
            </w:r>
            <w:r w:rsidRPr="001A13A5">
              <w:rPr>
                <w:rFonts w:ascii="Times New Roman" w:hAnsi="Times New Roman"/>
                <w:sz w:val="24"/>
                <w:szCs w:val="24"/>
                <w:lang w:eastAsia="ru-RU"/>
              </w:rPr>
              <w:t xml:space="preserve"> года  </w:t>
            </w:r>
          </w:p>
        </w:tc>
        <w:tc>
          <w:tcPr>
            <w:tcW w:w="1701" w:type="dxa"/>
          </w:tcPr>
          <w:p w14:paraId="1CA3BD1A" w14:textId="77777777" w:rsidR="00D01A01" w:rsidRPr="001A13A5" w:rsidRDefault="00D01A01"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Анализ</w:t>
            </w:r>
          </w:p>
        </w:tc>
        <w:tc>
          <w:tcPr>
            <w:tcW w:w="3260" w:type="dxa"/>
          </w:tcPr>
          <w:p w14:paraId="509A4DFC" w14:textId="77777777" w:rsidR="00D01A01" w:rsidRPr="001A13A5" w:rsidRDefault="00D01A01" w:rsidP="003052CD">
            <w:pPr>
              <w:spacing w:after="0" w:line="240" w:lineRule="auto"/>
              <w:jc w:val="both"/>
              <w:rPr>
                <w:rFonts w:ascii="Times New Roman" w:hAnsi="Times New Roman"/>
                <w:sz w:val="24"/>
                <w:szCs w:val="24"/>
              </w:rPr>
            </w:pPr>
            <w:r w:rsidRPr="001A13A5">
              <w:rPr>
                <w:rFonts w:ascii="Times New Roman" w:hAnsi="Times New Roman"/>
                <w:sz w:val="24"/>
                <w:szCs w:val="24"/>
              </w:rPr>
              <w:t>Государственное учреждение Территориальный фонд обязательного медицинского страхования Вологодской области</w:t>
            </w:r>
          </w:p>
        </w:tc>
        <w:tc>
          <w:tcPr>
            <w:tcW w:w="1559" w:type="dxa"/>
          </w:tcPr>
          <w:p w14:paraId="4AAEA316" w14:textId="77777777" w:rsidR="00D01A01" w:rsidRPr="001A13A5" w:rsidRDefault="00D01A01"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2-4 квартал</w:t>
            </w:r>
          </w:p>
        </w:tc>
        <w:tc>
          <w:tcPr>
            <w:tcW w:w="1843" w:type="dxa"/>
          </w:tcPr>
          <w:p w14:paraId="28B35FC1" w14:textId="77777777" w:rsidR="00D01A01" w:rsidRPr="001A13A5" w:rsidRDefault="00D01A01" w:rsidP="0038049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Богданова Е.Г.</w:t>
            </w:r>
          </w:p>
        </w:tc>
        <w:tc>
          <w:tcPr>
            <w:tcW w:w="1843" w:type="dxa"/>
          </w:tcPr>
          <w:p w14:paraId="6ED6D2D8" w14:textId="772569E1" w:rsidR="00D01A01" w:rsidRPr="001A13A5" w:rsidRDefault="000525E3"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07519B97"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4BD9B10"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rPr>
              <w:t>7.</w:t>
            </w:r>
          </w:p>
        </w:tc>
        <w:tc>
          <w:tcPr>
            <w:tcW w:w="4460" w:type="dxa"/>
          </w:tcPr>
          <w:p w14:paraId="78F2636A" w14:textId="77777777" w:rsidR="000240D2" w:rsidRPr="001A13A5" w:rsidRDefault="000240D2"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Экспертиза проекта закона области «Об областном бюджете на 2027 год и плановый период 2028 и 2029 годов»  </w:t>
            </w:r>
          </w:p>
        </w:tc>
        <w:tc>
          <w:tcPr>
            <w:tcW w:w="1701" w:type="dxa"/>
          </w:tcPr>
          <w:p w14:paraId="05DCD8F7" w14:textId="77777777" w:rsidR="000240D2" w:rsidRPr="001A13A5" w:rsidRDefault="000240D2"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Экспертиза</w:t>
            </w:r>
          </w:p>
        </w:tc>
        <w:tc>
          <w:tcPr>
            <w:tcW w:w="3260" w:type="dxa"/>
          </w:tcPr>
          <w:p w14:paraId="2B0397BD" w14:textId="4924F207" w:rsidR="000240D2" w:rsidRPr="001A13A5" w:rsidRDefault="005D053E" w:rsidP="00FA17C3">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Министерство финансов Вологодской области,</w:t>
            </w:r>
            <w:r w:rsidRPr="001A13A5">
              <w:rPr>
                <w:rFonts w:ascii="Times New Roman" w:hAnsi="Times New Roman"/>
                <w:sz w:val="24"/>
                <w:szCs w:val="24"/>
              </w:rPr>
              <w:t xml:space="preserve"> главные распорядители бюджетных средств </w:t>
            </w:r>
          </w:p>
        </w:tc>
        <w:tc>
          <w:tcPr>
            <w:tcW w:w="1559" w:type="dxa"/>
          </w:tcPr>
          <w:p w14:paraId="43E0F405"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4 квартал</w:t>
            </w:r>
          </w:p>
        </w:tc>
        <w:tc>
          <w:tcPr>
            <w:tcW w:w="1843" w:type="dxa"/>
            <w:vAlign w:val="center"/>
          </w:tcPr>
          <w:p w14:paraId="4C6CEC61" w14:textId="6C9EC1EA"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Свирепова О.В., Богданова Е.Г., Белякова С.В.,</w:t>
            </w:r>
            <w:r w:rsidR="006B7DB3">
              <w:rPr>
                <w:rFonts w:ascii="Times New Roman" w:hAnsi="Times New Roman"/>
                <w:sz w:val="24"/>
                <w:szCs w:val="24"/>
                <w:lang w:eastAsia="ru-RU"/>
              </w:rPr>
              <w:t xml:space="preserve"> </w:t>
            </w:r>
            <w:r w:rsidRPr="001A13A5">
              <w:rPr>
                <w:rFonts w:ascii="Times New Roman" w:hAnsi="Times New Roman"/>
                <w:sz w:val="24"/>
                <w:szCs w:val="24"/>
                <w:lang w:eastAsia="ru-RU"/>
              </w:rPr>
              <w:t xml:space="preserve">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w:t>
            </w: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 </w:t>
            </w:r>
          </w:p>
        </w:tc>
        <w:tc>
          <w:tcPr>
            <w:tcW w:w="1843" w:type="dxa"/>
          </w:tcPr>
          <w:p w14:paraId="0755F2D5" w14:textId="715BE4F5"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28305379"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0CAAAE6"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rPr>
              <w:t>8.</w:t>
            </w:r>
          </w:p>
        </w:tc>
        <w:tc>
          <w:tcPr>
            <w:tcW w:w="4460" w:type="dxa"/>
          </w:tcPr>
          <w:p w14:paraId="5A0B187D" w14:textId="77777777" w:rsidR="000240D2" w:rsidRPr="001A13A5" w:rsidRDefault="000240D2" w:rsidP="00C3069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Экспертиза проекта закона области «О бюджете Территориального фонда обязательного медицинского страхования Вологодской области на 2027 год и плановый период 2028 и 2029 годов» </w:t>
            </w:r>
          </w:p>
        </w:tc>
        <w:tc>
          <w:tcPr>
            <w:tcW w:w="1701" w:type="dxa"/>
          </w:tcPr>
          <w:p w14:paraId="76B75291" w14:textId="77777777" w:rsidR="000240D2" w:rsidRPr="001A13A5" w:rsidRDefault="000240D2"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Экспертиза</w:t>
            </w:r>
          </w:p>
        </w:tc>
        <w:tc>
          <w:tcPr>
            <w:tcW w:w="3260" w:type="dxa"/>
          </w:tcPr>
          <w:p w14:paraId="71E778BD" w14:textId="77777777" w:rsidR="000240D2" w:rsidRPr="001A13A5" w:rsidRDefault="000240D2" w:rsidP="003052CD">
            <w:pPr>
              <w:spacing w:after="0" w:line="240" w:lineRule="auto"/>
              <w:jc w:val="both"/>
              <w:rPr>
                <w:rFonts w:ascii="Times New Roman" w:hAnsi="Times New Roman"/>
                <w:sz w:val="24"/>
                <w:szCs w:val="24"/>
              </w:rPr>
            </w:pPr>
            <w:r w:rsidRPr="001A13A5">
              <w:rPr>
                <w:rFonts w:ascii="Times New Roman" w:hAnsi="Times New Roman"/>
                <w:sz w:val="24"/>
                <w:szCs w:val="24"/>
              </w:rPr>
              <w:t>Государственное учреждение Территориальный фонд обязательного медицинского страхования Вологодской области</w:t>
            </w:r>
          </w:p>
        </w:tc>
        <w:tc>
          <w:tcPr>
            <w:tcW w:w="1559" w:type="dxa"/>
          </w:tcPr>
          <w:p w14:paraId="580FD26F"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4 квартал</w:t>
            </w:r>
          </w:p>
        </w:tc>
        <w:tc>
          <w:tcPr>
            <w:tcW w:w="1843" w:type="dxa"/>
          </w:tcPr>
          <w:p w14:paraId="58F424E8" w14:textId="07F3E82B"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Богданова Е.Г.</w:t>
            </w:r>
          </w:p>
        </w:tc>
        <w:tc>
          <w:tcPr>
            <w:tcW w:w="1843" w:type="dxa"/>
          </w:tcPr>
          <w:p w14:paraId="016C060A" w14:textId="75AD0DBA"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4C6867F7"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0FF1861"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rPr>
              <w:t>9.</w:t>
            </w:r>
          </w:p>
        </w:tc>
        <w:tc>
          <w:tcPr>
            <w:tcW w:w="4460" w:type="dxa"/>
          </w:tcPr>
          <w:p w14:paraId="35573B43" w14:textId="77777777" w:rsidR="000240D2" w:rsidRPr="001A13A5" w:rsidRDefault="000240D2" w:rsidP="00884699">
            <w:pPr>
              <w:autoSpaceDE w:val="0"/>
              <w:autoSpaceDN w:val="0"/>
              <w:adjustRightInd w:val="0"/>
              <w:spacing w:after="0" w:line="240" w:lineRule="auto"/>
              <w:jc w:val="both"/>
              <w:rPr>
                <w:rFonts w:ascii="Times New Roman" w:hAnsi="Times New Roman"/>
                <w:bCs/>
                <w:sz w:val="24"/>
                <w:szCs w:val="24"/>
                <w:lang w:eastAsia="ru-RU"/>
              </w:rPr>
            </w:pPr>
            <w:r w:rsidRPr="001A13A5">
              <w:rPr>
                <w:rFonts w:ascii="Times New Roman" w:hAnsi="Times New Roman"/>
                <w:bCs/>
                <w:sz w:val="24"/>
                <w:szCs w:val="24"/>
                <w:lang w:eastAsia="ru-RU"/>
              </w:rPr>
              <w:t>Экспертиза проектов законов области, приводящих к изменению доходов областного бюджета</w:t>
            </w:r>
          </w:p>
        </w:tc>
        <w:tc>
          <w:tcPr>
            <w:tcW w:w="1701" w:type="dxa"/>
          </w:tcPr>
          <w:p w14:paraId="6E89386D" w14:textId="77777777" w:rsidR="000240D2" w:rsidRPr="001A13A5" w:rsidRDefault="000240D2" w:rsidP="00884699">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Экспертиза</w:t>
            </w:r>
          </w:p>
        </w:tc>
        <w:tc>
          <w:tcPr>
            <w:tcW w:w="3260" w:type="dxa"/>
          </w:tcPr>
          <w:p w14:paraId="2146AB8E" w14:textId="77777777" w:rsidR="000240D2" w:rsidRPr="001A13A5" w:rsidRDefault="000240D2" w:rsidP="001A13A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Исполнительные органы Вологодской области </w:t>
            </w:r>
          </w:p>
        </w:tc>
        <w:tc>
          <w:tcPr>
            <w:tcW w:w="1559" w:type="dxa"/>
          </w:tcPr>
          <w:p w14:paraId="2F30271A"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 по мере поступления</w:t>
            </w:r>
          </w:p>
        </w:tc>
        <w:tc>
          <w:tcPr>
            <w:tcW w:w="1843" w:type="dxa"/>
          </w:tcPr>
          <w:p w14:paraId="1BA2CC6A" w14:textId="42F0296F"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Белякова С.В.</w:t>
            </w:r>
            <w:r w:rsidR="006B7DB3">
              <w:rPr>
                <w:rFonts w:ascii="Times New Roman" w:hAnsi="Times New Roman"/>
                <w:sz w:val="24"/>
                <w:szCs w:val="24"/>
                <w:lang w:eastAsia="ru-RU"/>
              </w:rPr>
              <w:t xml:space="preserve">,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4F88C132" w14:textId="77777777" w:rsidR="000240D2" w:rsidRPr="001A13A5" w:rsidRDefault="000240D2" w:rsidP="000525E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2403D343"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5C694F89"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rPr>
              <w:lastRenderedPageBreak/>
              <w:t>10.</w:t>
            </w:r>
          </w:p>
        </w:tc>
        <w:tc>
          <w:tcPr>
            <w:tcW w:w="4460" w:type="dxa"/>
          </w:tcPr>
          <w:p w14:paraId="4F1D2EAF" w14:textId="77777777" w:rsidR="000240D2" w:rsidRPr="001A13A5" w:rsidRDefault="000240D2" w:rsidP="001A13A5">
            <w:pPr>
              <w:autoSpaceDE w:val="0"/>
              <w:autoSpaceDN w:val="0"/>
              <w:adjustRightInd w:val="0"/>
              <w:spacing w:after="0" w:line="240" w:lineRule="auto"/>
              <w:jc w:val="both"/>
              <w:rPr>
                <w:rFonts w:ascii="Times New Roman" w:hAnsi="Times New Roman"/>
                <w:bCs/>
                <w:sz w:val="24"/>
                <w:szCs w:val="24"/>
                <w:lang w:eastAsia="ru-RU"/>
              </w:rPr>
            </w:pPr>
            <w:r w:rsidRPr="001A13A5">
              <w:rPr>
                <w:rFonts w:ascii="Times New Roman" w:hAnsi="Times New Roman"/>
                <w:bCs/>
                <w:sz w:val="24"/>
                <w:szCs w:val="24"/>
                <w:lang w:eastAsia="ru-RU"/>
              </w:rPr>
              <w:t xml:space="preserve">Экспертиза проектов законов области, приводящих к изменению доходов бюджета территориального фонда обязательного медицинского страхования </w:t>
            </w:r>
          </w:p>
        </w:tc>
        <w:tc>
          <w:tcPr>
            <w:tcW w:w="1701" w:type="dxa"/>
          </w:tcPr>
          <w:p w14:paraId="2D94C957" w14:textId="77777777" w:rsidR="000240D2" w:rsidRPr="001A13A5" w:rsidRDefault="000240D2" w:rsidP="00884699">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Экспертиза</w:t>
            </w:r>
          </w:p>
        </w:tc>
        <w:tc>
          <w:tcPr>
            <w:tcW w:w="3260" w:type="dxa"/>
          </w:tcPr>
          <w:p w14:paraId="3FFCD94F" w14:textId="77777777" w:rsidR="000240D2" w:rsidRPr="001A13A5" w:rsidRDefault="000240D2" w:rsidP="003052CD">
            <w:pPr>
              <w:spacing w:after="0" w:line="240" w:lineRule="auto"/>
              <w:jc w:val="both"/>
              <w:rPr>
                <w:rFonts w:ascii="Times New Roman" w:hAnsi="Times New Roman"/>
                <w:sz w:val="24"/>
                <w:szCs w:val="24"/>
              </w:rPr>
            </w:pPr>
            <w:r w:rsidRPr="001A13A5">
              <w:rPr>
                <w:rFonts w:ascii="Times New Roman" w:hAnsi="Times New Roman"/>
                <w:sz w:val="24"/>
                <w:szCs w:val="24"/>
              </w:rPr>
              <w:t>Государственное учреждение Территориальный фонд обязательного медицинского страхования Вологодской области</w:t>
            </w:r>
          </w:p>
        </w:tc>
        <w:tc>
          <w:tcPr>
            <w:tcW w:w="1559" w:type="dxa"/>
          </w:tcPr>
          <w:p w14:paraId="62298935"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 по мере поступления</w:t>
            </w:r>
          </w:p>
        </w:tc>
        <w:tc>
          <w:tcPr>
            <w:tcW w:w="1843" w:type="dxa"/>
          </w:tcPr>
          <w:p w14:paraId="6E81AA77" w14:textId="77777777" w:rsidR="000240D2" w:rsidRPr="001A13A5" w:rsidRDefault="000240D2" w:rsidP="00492619">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w:t>
            </w:r>
          </w:p>
        </w:tc>
        <w:tc>
          <w:tcPr>
            <w:tcW w:w="1843" w:type="dxa"/>
          </w:tcPr>
          <w:p w14:paraId="5BAA0161" w14:textId="12726151"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4E541D1E" w14:textId="77777777" w:rsidTr="000525E3">
        <w:tblPrEx>
          <w:tblCellMar>
            <w:left w:w="107" w:type="dxa"/>
            <w:right w:w="107" w:type="dxa"/>
          </w:tblCellMar>
          <w:tblLook w:val="0000" w:firstRow="0" w:lastRow="0" w:firstColumn="0" w:lastColumn="0" w:noHBand="0" w:noVBand="0"/>
        </w:tblPrEx>
        <w:trPr>
          <w:trHeight w:val="1476"/>
        </w:trPr>
        <w:tc>
          <w:tcPr>
            <w:tcW w:w="644" w:type="dxa"/>
          </w:tcPr>
          <w:p w14:paraId="41CC6FD5"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rPr>
              <w:t>11.</w:t>
            </w:r>
          </w:p>
        </w:tc>
        <w:tc>
          <w:tcPr>
            <w:tcW w:w="4460" w:type="dxa"/>
          </w:tcPr>
          <w:p w14:paraId="5AEB0496" w14:textId="77777777" w:rsidR="000240D2" w:rsidRPr="001A13A5" w:rsidRDefault="000240D2" w:rsidP="00884699">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bCs/>
                <w:sz w:val="24"/>
                <w:szCs w:val="24"/>
                <w:lang w:eastAsia="ru-RU"/>
              </w:rPr>
              <w:t>Экспертиза проектов законов области и иных нормативных правовых актов органов государственной власти области в части, касающейся расходных обязательств Вологодской области</w:t>
            </w:r>
          </w:p>
        </w:tc>
        <w:tc>
          <w:tcPr>
            <w:tcW w:w="1701" w:type="dxa"/>
          </w:tcPr>
          <w:p w14:paraId="051BCFE7" w14:textId="77777777" w:rsidR="000240D2" w:rsidRPr="001A13A5" w:rsidRDefault="000240D2"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Экспертиза</w:t>
            </w:r>
          </w:p>
        </w:tc>
        <w:tc>
          <w:tcPr>
            <w:tcW w:w="3260" w:type="dxa"/>
          </w:tcPr>
          <w:p w14:paraId="1703897E"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lang w:eastAsia="ru-RU"/>
              </w:rPr>
              <w:t>Исполнительные органы Вологодской области</w:t>
            </w:r>
          </w:p>
        </w:tc>
        <w:tc>
          <w:tcPr>
            <w:tcW w:w="1559" w:type="dxa"/>
          </w:tcPr>
          <w:p w14:paraId="7DBE5F91"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 по мере поступления</w:t>
            </w:r>
          </w:p>
        </w:tc>
        <w:tc>
          <w:tcPr>
            <w:tcW w:w="1843" w:type="dxa"/>
          </w:tcPr>
          <w:p w14:paraId="0B6531BE" w14:textId="77777777" w:rsidR="000240D2" w:rsidRPr="001A13A5" w:rsidRDefault="000240D2" w:rsidP="000525E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w:t>
            </w:r>
          </w:p>
        </w:tc>
        <w:tc>
          <w:tcPr>
            <w:tcW w:w="1843" w:type="dxa"/>
          </w:tcPr>
          <w:p w14:paraId="44320770" w14:textId="77777777" w:rsidR="000240D2" w:rsidRPr="001A13A5" w:rsidRDefault="000240D2" w:rsidP="000525E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40D29F69"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BEDE20A"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rPr>
              <w:t>12.</w:t>
            </w:r>
          </w:p>
        </w:tc>
        <w:tc>
          <w:tcPr>
            <w:tcW w:w="4460" w:type="dxa"/>
          </w:tcPr>
          <w:p w14:paraId="400560D1" w14:textId="77777777" w:rsidR="000240D2" w:rsidRPr="001A13A5" w:rsidRDefault="000240D2" w:rsidP="00884699">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bCs/>
                <w:sz w:val="24"/>
                <w:szCs w:val="24"/>
                <w:lang w:eastAsia="ru-RU"/>
              </w:rPr>
              <w:t xml:space="preserve">Экспертиза проектов государственных программ </w:t>
            </w:r>
          </w:p>
        </w:tc>
        <w:tc>
          <w:tcPr>
            <w:tcW w:w="1701" w:type="dxa"/>
          </w:tcPr>
          <w:p w14:paraId="295FFAD5" w14:textId="77777777" w:rsidR="000240D2" w:rsidRPr="001A13A5" w:rsidRDefault="000240D2"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Экспертиза</w:t>
            </w:r>
          </w:p>
        </w:tc>
        <w:tc>
          <w:tcPr>
            <w:tcW w:w="3260" w:type="dxa"/>
          </w:tcPr>
          <w:p w14:paraId="62268D1A"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lang w:eastAsia="ru-RU"/>
              </w:rPr>
              <w:t>Исполнительные органы Вологодской области</w:t>
            </w:r>
          </w:p>
        </w:tc>
        <w:tc>
          <w:tcPr>
            <w:tcW w:w="1559" w:type="dxa"/>
          </w:tcPr>
          <w:p w14:paraId="7C000279"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 по мере поступления</w:t>
            </w:r>
          </w:p>
        </w:tc>
        <w:tc>
          <w:tcPr>
            <w:tcW w:w="1843" w:type="dxa"/>
          </w:tcPr>
          <w:p w14:paraId="276BC89B"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
        </w:tc>
        <w:tc>
          <w:tcPr>
            <w:tcW w:w="1843" w:type="dxa"/>
          </w:tcPr>
          <w:p w14:paraId="0CE17859" w14:textId="490C19AC"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7B846510"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B3A5802" w14:textId="77777777" w:rsidR="000240D2" w:rsidRPr="001A13A5" w:rsidRDefault="000240D2" w:rsidP="00492619">
            <w:pPr>
              <w:spacing w:after="0"/>
              <w:jc w:val="both"/>
              <w:rPr>
                <w:rFonts w:ascii="Times New Roman" w:hAnsi="Times New Roman"/>
                <w:sz w:val="24"/>
                <w:szCs w:val="24"/>
              </w:rPr>
            </w:pPr>
            <w:r w:rsidRPr="001A13A5">
              <w:rPr>
                <w:rFonts w:ascii="Times New Roman" w:hAnsi="Times New Roman"/>
                <w:sz w:val="24"/>
                <w:szCs w:val="24"/>
              </w:rPr>
              <w:t>13.</w:t>
            </w:r>
          </w:p>
        </w:tc>
        <w:tc>
          <w:tcPr>
            <w:tcW w:w="4460" w:type="dxa"/>
          </w:tcPr>
          <w:p w14:paraId="384F2EE7" w14:textId="77777777" w:rsidR="000240D2" w:rsidRPr="001A13A5" w:rsidRDefault="008B390F" w:rsidP="008B390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Подготовка </w:t>
            </w:r>
            <w:r w:rsidR="000240D2" w:rsidRPr="001A13A5">
              <w:rPr>
                <w:rFonts w:ascii="Times New Roman" w:hAnsi="Times New Roman"/>
                <w:sz w:val="24"/>
                <w:szCs w:val="24"/>
                <w:lang w:eastAsia="ru-RU"/>
              </w:rPr>
              <w:t>информации о</w:t>
            </w:r>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результатах </w:t>
            </w:r>
            <w:r w:rsidR="000240D2" w:rsidRPr="001A13A5">
              <w:rPr>
                <w:rFonts w:ascii="Times New Roman" w:hAnsi="Times New Roman"/>
                <w:sz w:val="24"/>
                <w:szCs w:val="24"/>
                <w:lang w:eastAsia="ru-RU"/>
              </w:rPr>
              <w:t xml:space="preserve"> аудит</w:t>
            </w:r>
            <w:r>
              <w:rPr>
                <w:rFonts w:ascii="Times New Roman" w:hAnsi="Times New Roman"/>
                <w:sz w:val="24"/>
                <w:szCs w:val="24"/>
                <w:lang w:eastAsia="ru-RU"/>
              </w:rPr>
              <w:t>а</w:t>
            </w:r>
            <w:proofErr w:type="gramEnd"/>
            <w:r w:rsidR="000240D2" w:rsidRPr="001A13A5">
              <w:rPr>
                <w:rFonts w:ascii="Times New Roman" w:hAnsi="Times New Roman"/>
                <w:sz w:val="24"/>
                <w:szCs w:val="24"/>
                <w:lang w:eastAsia="ru-RU"/>
              </w:rPr>
              <w:t xml:space="preserve"> в сфере закупок за 2025 год</w:t>
            </w:r>
          </w:p>
        </w:tc>
        <w:tc>
          <w:tcPr>
            <w:tcW w:w="1701" w:type="dxa"/>
          </w:tcPr>
          <w:p w14:paraId="50C7163B" w14:textId="77777777" w:rsidR="000240D2" w:rsidRPr="001A13A5" w:rsidRDefault="000240D2" w:rsidP="009832E5">
            <w:pPr>
              <w:spacing w:after="0" w:line="240" w:lineRule="auto"/>
              <w:rPr>
                <w:rFonts w:ascii="Times New Roman" w:hAnsi="Times New Roman"/>
                <w:sz w:val="24"/>
                <w:szCs w:val="24"/>
              </w:rPr>
            </w:pPr>
            <w:r w:rsidRPr="001A13A5">
              <w:rPr>
                <w:rFonts w:ascii="Times New Roman" w:hAnsi="Times New Roman"/>
                <w:sz w:val="24"/>
                <w:szCs w:val="24"/>
              </w:rPr>
              <w:t>Анализ</w:t>
            </w:r>
          </w:p>
        </w:tc>
        <w:tc>
          <w:tcPr>
            <w:tcW w:w="3260" w:type="dxa"/>
          </w:tcPr>
          <w:p w14:paraId="00ACA5C3"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lang w:eastAsia="ru-RU"/>
              </w:rPr>
              <w:t>Исполнительные органы Вологодской области и иные государственные органы Вологодской области</w:t>
            </w:r>
          </w:p>
        </w:tc>
        <w:tc>
          <w:tcPr>
            <w:tcW w:w="1559" w:type="dxa"/>
          </w:tcPr>
          <w:p w14:paraId="7A5FD286" w14:textId="77777777" w:rsidR="000240D2" w:rsidRPr="001A13A5" w:rsidRDefault="000240D2" w:rsidP="0038049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1 квартал</w:t>
            </w:r>
          </w:p>
        </w:tc>
        <w:tc>
          <w:tcPr>
            <w:tcW w:w="1843" w:type="dxa"/>
          </w:tcPr>
          <w:p w14:paraId="491C50B9"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Белякова С.В.</w:t>
            </w:r>
          </w:p>
        </w:tc>
        <w:tc>
          <w:tcPr>
            <w:tcW w:w="1843" w:type="dxa"/>
          </w:tcPr>
          <w:p w14:paraId="5E5199C1" w14:textId="77777777" w:rsidR="000240D2" w:rsidRPr="001A13A5" w:rsidRDefault="000240D2" w:rsidP="000525E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47EBC6BD" w14:textId="77777777" w:rsidTr="00BB3985">
        <w:tblPrEx>
          <w:tblCellMar>
            <w:left w:w="107" w:type="dxa"/>
            <w:right w:w="107" w:type="dxa"/>
          </w:tblCellMar>
          <w:tblLook w:val="0000" w:firstRow="0" w:lastRow="0" w:firstColumn="0" w:lastColumn="0" w:noHBand="0" w:noVBand="0"/>
        </w:tblPrEx>
        <w:trPr>
          <w:trHeight w:val="823"/>
        </w:trPr>
        <w:tc>
          <w:tcPr>
            <w:tcW w:w="644" w:type="dxa"/>
          </w:tcPr>
          <w:p w14:paraId="212622DB" w14:textId="77777777" w:rsidR="000240D2" w:rsidRPr="001A13A5" w:rsidRDefault="000240D2" w:rsidP="0009080E">
            <w:pPr>
              <w:jc w:val="both"/>
              <w:rPr>
                <w:rFonts w:ascii="Times New Roman" w:hAnsi="Times New Roman"/>
                <w:sz w:val="24"/>
                <w:szCs w:val="24"/>
              </w:rPr>
            </w:pPr>
            <w:r w:rsidRPr="001A13A5">
              <w:rPr>
                <w:rFonts w:ascii="Times New Roman" w:hAnsi="Times New Roman"/>
                <w:sz w:val="24"/>
                <w:szCs w:val="24"/>
              </w:rPr>
              <w:t>14.</w:t>
            </w:r>
          </w:p>
        </w:tc>
        <w:tc>
          <w:tcPr>
            <w:tcW w:w="4460" w:type="dxa"/>
          </w:tcPr>
          <w:p w14:paraId="4F13F1C4" w14:textId="77777777" w:rsidR="000240D2" w:rsidRPr="001A13A5" w:rsidRDefault="000240D2" w:rsidP="0009080E">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Мониторинг реализации национального проекта «Продолжительная и активная жизнь» за 2025 год</w:t>
            </w:r>
          </w:p>
        </w:tc>
        <w:tc>
          <w:tcPr>
            <w:tcW w:w="1701" w:type="dxa"/>
          </w:tcPr>
          <w:p w14:paraId="4B2ECD9C" w14:textId="77777777" w:rsidR="000240D2" w:rsidRPr="001A13A5" w:rsidRDefault="000240D2" w:rsidP="00884699">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Мониторинг</w:t>
            </w:r>
          </w:p>
        </w:tc>
        <w:tc>
          <w:tcPr>
            <w:tcW w:w="3260" w:type="dxa"/>
          </w:tcPr>
          <w:p w14:paraId="5D92B89B"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Министерство здравоохранения Вологодской области</w:t>
            </w:r>
          </w:p>
        </w:tc>
        <w:tc>
          <w:tcPr>
            <w:tcW w:w="1559" w:type="dxa"/>
          </w:tcPr>
          <w:p w14:paraId="60C0F177" w14:textId="77777777" w:rsidR="000240D2" w:rsidRPr="001A13A5" w:rsidRDefault="000240D2" w:rsidP="00B64BB8">
            <w:pPr>
              <w:jc w:val="both"/>
              <w:rPr>
                <w:rFonts w:ascii="Times New Roman" w:hAnsi="Times New Roman"/>
                <w:sz w:val="24"/>
                <w:szCs w:val="24"/>
              </w:rPr>
            </w:pPr>
            <w:r w:rsidRPr="001A13A5">
              <w:rPr>
                <w:rFonts w:ascii="Times New Roman" w:hAnsi="Times New Roman"/>
                <w:sz w:val="24"/>
                <w:szCs w:val="24"/>
                <w:lang w:eastAsia="ru-RU"/>
              </w:rPr>
              <w:t>до 1 мая</w:t>
            </w:r>
          </w:p>
        </w:tc>
        <w:tc>
          <w:tcPr>
            <w:tcW w:w="1843" w:type="dxa"/>
          </w:tcPr>
          <w:p w14:paraId="64FC564B" w14:textId="77777777" w:rsidR="000240D2" w:rsidRPr="001A13A5" w:rsidRDefault="000240D2" w:rsidP="00884699">
            <w:pPr>
              <w:jc w:val="both"/>
              <w:rPr>
                <w:rFonts w:ascii="Times New Roman" w:hAnsi="Times New Roman"/>
                <w:sz w:val="24"/>
                <w:szCs w:val="24"/>
              </w:rPr>
            </w:pPr>
            <w:r w:rsidRPr="001A13A5">
              <w:rPr>
                <w:rFonts w:ascii="Times New Roman" w:hAnsi="Times New Roman"/>
                <w:sz w:val="24"/>
                <w:szCs w:val="24"/>
                <w:lang w:eastAsia="ru-RU"/>
              </w:rPr>
              <w:t>Богданова Е.Г.</w:t>
            </w:r>
          </w:p>
        </w:tc>
        <w:tc>
          <w:tcPr>
            <w:tcW w:w="1843" w:type="dxa"/>
          </w:tcPr>
          <w:p w14:paraId="3F8762F2" w14:textId="77777777" w:rsidR="000240D2" w:rsidRPr="001A13A5" w:rsidRDefault="000240D2" w:rsidP="003052CD">
            <w:pPr>
              <w:spacing w:after="0" w:line="240" w:lineRule="auto"/>
              <w:jc w:val="both"/>
              <w:rPr>
                <w:rFonts w:ascii="Times New Roman" w:hAnsi="Times New Roman"/>
                <w:sz w:val="24"/>
                <w:szCs w:val="24"/>
              </w:rPr>
            </w:pPr>
            <w:r w:rsidRPr="001A13A5">
              <w:rPr>
                <w:rFonts w:ascii="Times New Roman" w:hAnsi="Times New Roman"/>
                <w:sz w:val="24"/>
                <w:szCs w:val="24"/>
                <w:lang w:eastAsia="ru-RU"/>
              </w:rPr>
              <w:t>Контрольно-счетная палата области</w:t>
            </w:r>
          </w:p>
        </w:tc>
      </w:tr>
      <w:tr w:rsidR="000240D2" w:rsidRPr="001A13A5" w14:paraId="5A13ED00"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3B341EEC" w14:textId="77777777" w:rsidR="000240D2" w:rsidRPr="001A13A5" w:rsidRDefault="000240D2" w:rsidP="0009080E">
            <w:pPr>
              <w:jc w:val="both"/>
              <w:rPr>
                <w:rFonts w:ascii="Times New Roman" w:hAnsi="Times New Roman"/>
                <w:sz w:val="24"/>
                <w:szCs w:val="24"/>
              </w:rPr>
            </w:pPr>
            <w:r w:rsidRPr="001A13A5">
              <w:rPr>
                <w:rFonts w:ascii="Times New Roman" w:hAnsi="Times New Roman"/>
                <w:sz w:val="24"/>
                <w:szCs w:val="24"/>
              </w:rPr>
              <w:t>15.</w:t>
            </w:r>
          </w:p>
        </w:tc>
        <w:tc>
          <w:tcPr>
            <w:tcW w:w="4460" w:type="dxa"/>
          </w:tcPr>
          <w:p w14:paraId="59930A8A" w14:textId="77777777" w:rsidR="000240D2" w:rsidRPr="001A13A5" w:rsidRDefault="000240D2" w:rsidP="00B166F0">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Мониторинг реализации национального проекта «Молодежь и дети» за 2025 год</w:t>
            </w:r>
          </w:p>
        </w:tc>
        <w:tc>
          <w:tcPr>
            <w:tcW w:w="1701" w:type="dxa"/>
          </w:tcPr>
          <w:p w14:paraId="790842EB" w14:textId="77777777" w:rsidR="000240D2" w:rsidRPr="001A13A5" w:rsidRDefault="000240D2" w:rsidP="00FE2EDD">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Мониторинг</w:t>
            </w:r>
          </w:p>
        </w:tc>
        <w:tc>
          <w:tcPr>
            <w:tcW w:w="3260" w:type="dxa"/>
          </w:tcPr>
          <w:p w14:paraId="4CFC3C10"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Министерство молодежной политики Вологодской области,</w:t>
            </w:r>
          </w:p>
          <w:p w14:paraId="0399140C" w14:textId="77777777" w:rsidR="000240D2" w:rsidRPr="001A13A5" w:rsidRDefault="000240D2" w:rsidP="001A13A5">
            <w:pPr>
              <w:spacing w:after="0" w:line="240" w:lineRule="auto"/>
              <w:jc w:val="both"/>
              <w:rPr>
                <w:rFonts w:ascii="Times New Roman" w:hAnsi="Times New Roman"/>
                <w:sz w:val="24"/>
                <w:szCs w:val="24"/>
                <w:lang w:eastAsia="ru-RU"/>
              </w:rPr>
            </w:pPr>
            <w:r w:rsidRPr="001A13A5">
              <w:rPr>
                <w:rFonts w:ascii="Times New Roman" w:hAnsi="Times New Roman"/>
                <w:sz w:val="24"/>
                <w:szCs w:val="24"/>
              </w:rPr>
              <w:t>Министерство образования Вологодской области</w:t>
            </w:r>
          </w:p>
        </w:tc>
        <w:tc>
          <w:tcPr>
            <w:tcW w:w="1559" w:type="dxa"/>
          </w:tcPr>
          <w:p w14:paraId="22A2C8DC" w14:textId="77777777" w:rsidR="000240D2" w:rsidRPr="001A13A5" w:rsidRDefault="000240D2" w:rsidP="006804BF">
            <w:pPr>
              <w:spacing w:after="0" w:line="240" w:lineRule="auto"/>
              <w:jc w:val="both"/>
              <w:rPr>
                <w:rFonts w:ascii="Times New Roman" w:hAnsi="Times New Roman"/>
                <w:sz w:val="24"/>
                <w:szCs w:val="24"/>
              </w:rPr>
            </w:pPr>
            <w:r w:rsidRPr="001A13A5">
              <w:rPr>
                <w:rFonts w:ascii="Times New Roman" w:hAnsi="Times New Roman"/>
                <w:sz w:val="24"/>
                <w:szCs w:val="24"/>
                <w:lang w:eastAsia="ru-RU"/>
              </w:rPr>
              <w:t>до 1 мая</w:t>
            </w:r>
          </w:p>
        </w:tc>
        <w:tc>
          <w:tcPr>
            <w:tcW w:w="1843" w:type="dxa"/>
          </w:tcPr>
          <w:p w14:paraId="5A0051BF" w14:textId="77777777" w:rsidR="000240D2" w:rsidRPr="001A13A5" w:rsidRDefault="000240D2" w:rsidP="00FE2EDD">
            <w:pPr>
              <w:spacing w:after="0" w:line="240" w:lineRule="auto"/>
              <w:jc w:val="both"/>
              <w:rPr>
                <w:rFonts w:ascii="Times New Roman" w:hAnsi="Times New Roman"/>
                <w:sz w:val="24"/>
                <w:szCs w:val="24"/>
              </w:rPr>
            </w:pPr>
            <w:r w:rsidRPr="001A13A5">
              <w:rPr>
                <w:rFonts w:ascii="Times New Roman" w:hAnsi="Times New Roman"/>
                <w:sz w:val="24"/>
                <w:szCs w:val="24"/>
                <w:lang w:eastAsia="ru-RU"/>
              </w:rPr>
              <w:t>Белякова С.В.</w:t>
            </w:r>
          </w:p>
        </w:tc>
        <w:tc>
          <w:tcPr>
            <w:tcW w:w="1843" w:type="dxa"/>
          </w:tcPr>
          <w:p w14:paraId="15D9A822" w14:textId="228891D4"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области</w:t>
            </w:r>
          </w:p>
        </w:tc>
      </w:tr>
      <w:tr w:rsidR="000240D2" w:rsidRPr="001A13A5" w14:paraId="52DBF648"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978123C" w14:textId="77777777" w:rsidR="000240D2" w:rsidRPr="001A13A5" w:rsidRDefault="000240D2" w:rsidP="0009080E">
            <w:pPr>
              <w:jc w:val="both"/>
              <w:rPr>
                <w:rFonts w:ascii="Times New Roman" w:hAnsi="Times New Roman"/>
                <w:sz w:val="24"/>
                <w:szCs w:val="24"/>
              </w:rPr>
            </w:pPr>
            <w:r w:rsidRPr="001A13A5">
              <w:rPr>
                <w:rFonts w:ascii="Times New Roman" w:hAnsi="Times New Roman"/>
                <w:sz w:val="24"/>
                <w:szCs w:val="24"/>
                <w:lang w:val="en-US"/>
              </w:rPr>
              <w:t>1</w:t>
            </w:r>
            <w:r w:rsidRPr="001A13A5">
              <w:rPr>
                <w:rFonts w:ascii="Times New Roman" w:hAnsi="Times New Roman"/>
                <w:sz w:val="24"/>
                <w:szCs w:val="24"/>
              </w:rPr>
              <w:t>6.</w:t>
            </w:r>
          </w:p>
        </w:tc>
        <w:tc>
          <w:tcPr>
            <w:tcW w:w="4460" w:type="dxa"/>
          </w:tcPr>
          <w:p w14:paraId="1E605D98" w14:textId="77777777" w:rsidR="000240D2" w:rsidRPr="001A13A5" w:rsidRDefault="000240D2" w:rsidP="004A547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Мониторинг реализации национального проекта «Инфраструктура для жизни» за 2025 год</w:t>
            </w:r>
          </w:p>
        </w:tc>
        <w:tc>
          <w:tcPr>
            <w:tcW w:w="1701" w:type="dxa"/>
          </w:tcPr>
          <w:p w14:paraId="71F342DE" w14:textId="77777777" w:rsidR="000240D2" w:rsidRPr="001A13A5" w:rsidRDefault="000240D2" w:rsidP="002955B4">
            <w:pPr>
              <w:spacing w:after="0" w:line="240" w:lineRule="auto"/>
              <w:jc w:val="both"/>
              <w:rPr>
                <w:rFonts w:ascii="Times New Roman" w:hAnsi="Times New Roman"/>
                <w:sz w:val="24"/>
                <w:szCs w:val="24"/>
              </w:rPr>
            </w:pPr>
            <w:r w:rsidRPr="001A13A5">
              <w:rPr>
                <w:rFonts w:ascii="Times New Roman" w:hAnsi="Times New Roman"/>
                <w:sz w:val="24"/>
                <w:szCs w:val="24"/>
                <w:lang w:eastAsia="ru-RU"/>
              </w:rPr>
              <w:t>Мониторинг</w:t>
            </w:r>
          </w:p>
        </w:tc>
        <w:tc>
          <w:tcPr>
            <w:tcW w:w="3260" w:type="dxa"/>
          </w:tcPr>
          <w:p w14:paraId="1C5936C3"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Министерство строительства Вологодской области, Министерство транспорта и дорожного хозяйства Вологодской области, Министерство</w:t>
            </w:r>
            <w:r w:rsidRPr="001A13A5">
              <w:rPr>
                <w:rFonts w:ascii="Times New Roman" w:hAnsi="Times New Roman"/>
                <w:sz w:val="24"/>
                <w:szCs w:val="24"/>
                <w:lang w:eastAsia="ru-RU"/>
              </w:rPr>
              <w:t xml:space="preserve"> энергетики, коммунальной инфраструктуры </w:t>
            </w:r>
            <w:proofErr w:type="gramStart"/>
            <w:r w:rsidRPr="001A13A5">
              <w:rPr>
                <w:rFonts w:ascii="Times New Roman" w:hAnsi="Times New Roman"/>
                <w:sz w:val="24"/>
                <w:szCs w:val="24"/>
                <w:lang w:eastAsia="ru-RU"/>
              </w:rPr>
              <w:t>и  тарифного</w:t>
            </w:r>
            <w:proofErr w:type="gramEnd"/>
            <w:r w:rsidRPr="001A13A5">
              <w:rPr>
                <w:rFonts w:ascii="Times New Roman" w:hAnsi="Times New Roman"/>
                <w:sz w:val="24"/>
                <w:szCs w:val="24"/>
                <w:lang w:eastAsia="ru-RU"/>
              </w:rPr>
              <w:t xml:space="preserve"> регулирования </w:t>
            </w:r>
            <w:r w:rsidRPr="001A13A5">
              <w:rPr>
                <w:rFonts w:ascii="Times New Roman" w:hAnsi="Times New Roman"/>
                <w:sz w:val="24"/>
                <w:szCs w:val="24"/>
                <w:lang w:eastAsia="ru-RU"/>
              </w:rPr>
              <w:lastRenderedPageBreak/>
              <w:t>Вологодской области, Министерство благоустройства, содержания территорий и государственного жилищного надзора Вологодской области, Главное стратегическое управление Администрации Губернатора Вологодской области</w:t>
            </w:r>
          </w:p>
        </w:tc>
        <w:tc>
          <w:tcPr>
            <w:tcW w:w="1559" w:type="dxa"/>
          </w:tcPr>
          <w:p w14:paraId="259690E9" w14:textId="77777777" w:rsidR="000240D2" w:rsidRPr="001A13A5" w:rsidRDefault="000240D2" w:rsidP="002955B4">
            <w:pPr>
              <w:rPr>
                <w:rFonts w:ascii="Times New Roman" w:hAnsi="Times New Roman"/>
                <w:sz w:val="24"/>
                <w:szCs w:val="24"/>
              </w:rPr>
            </w:pPr>
            <w:r w:rsidRPr="001A13A5">
              <w:rPr>
                <w:rFonts w:ascii="Times New Roman" w:hAnsi="Times New Roman"/>
                <w:sz w:val="24"/>
                <w:szCs w:val="24"/>
                <w:lang w:eastAsia="ru-RU"/>
              </w:rPr>
              <w:lastRenderedPageBreak/>
              <w:t>до 1 мая</w:t>
            </w:r>
          </w:p>
        </w:tc>
        <w:tc>
          <w:tcPr>
            <w:tcW w:w="1843" w:type="dxa"/>
          </w:tcPr>
          <w:p w14:paraId="1C420BB8" w14:textId="77777777" w:rsidR="000240D2" w:rsidRPr="001A13A5" w:rsidRDefault="000240D2" w:rsidP="002955B4">
            <w:pPr>
              <w:spacing w:after="0" w:line="240" w:lineRule="auto"/>
              <w:jc w:val="center"/>
              <w:rPr>
                <w:rFonts w:ascii="Times New Roman" w:hAnsi="Times New Roman"/>
                <w:sz w:val="24"/>
                <w:szCs w:val="24"/>
              </w:rPr>
            </w:pPr>
            <w:r w:rsidRPr="001A13A5">
              <w:rPr>
                <w:rFonts w:ascii="Times New Roman" w:hAnsi="Times New Roman"/>
                <w:sz w:val="24"/>
                <w:szCs w:val="24"/>
                <w:lang w:eastAsia="ru-RU"/>
              </w:rPr>
              <w:t>Лукин В.П.</w:t>
            </w:r>
          </w:p>
        </w:tc>
        <w:tc>
          <w:tcPr>
            <w:tcW w:w="1843" w:type="dxa"/>
          </w:tcPr>
          <w:p w14:paraId="5F1F67BF" w14:textId="150BD5D9"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области</w:t>
            </w:r>
          </w:p>
        </w:tc>
      </w:tr>
      <w:tr w:rsidR="000240D2" w:rsidRPr="001A13A5" w14:paraId="10E8F81F"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5B841793" w14:textId="77777777" w:rsidR="000240D2" w:rsidRPr="001A13A5" w:rsidRDefault="000240D2" w:rsidP="0009080E">
            <w:pPr>
              <w:jc w:val="both"/>
              <w:rPr>
                <w:rFonts w:ascii="Times New Roman" w:hAnsi="Times New Roman"/>
                <w:sz w:val="24"/>
                <w:szCs w:val="24"/>
              </w:rPr>
            </w:pPr>
            <w:r w:rsidRPr="001A13A5">
              <w:rPr>
                <w:rFonts w:ascii="Times New Roman" w:hAnsi="Times New Roman"/>
                <w:sz w:val="24"/>
                <w:szCs w:val="24"/>
              </w:rPr>
              <w:t>17</w:t>
            </w:r>
          </w:p>
        </w:tc>
        <w:tc>
          <w:tcPr>
            <w:tcW w:w="4460" w:type="dxa"/>
          </w:tcPr>
          <w:p w14:paraId="7589400F" w14:textId="77777777" w:rsidR="000240D2" w:rsidRPr="001A13A5" w:rsidRDefault="000240D2" w:rsidP="0009080E">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Мониторинг реализации национального проекта «Семья» за 2025 год</w:t>
            </w:r>
          </w:p>
        </w:tc>
        <w:tc>
          <w:tcPr>
            <w:tcW w:w="1701" w:type="dxa"/>
          </w:tcPr>
          <w:p w14:paraId="2D6B819A" w14:textId="77777777" w:rsidR="000240D2" w:rsidRPr="001A13A5" w:rsidRDefault="000240D2" w:rsidP="002955B4">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Мониторинг</w:t>
            </w:r>
          </w:p>
        </w:tc>
        <w:tc>
          <w:tcPr>
            <w:tcW w:w="3260" w:type="dxa"/>
          </w:tcPr>
          <w:p w14:paraId="1057B80E" w14:textId="77777777" w:rsidR="000240D2" w:rsidRPr="001A13A5" w:rsidRDefault="000240D2" w:rsidP="002955B4">
            <w:pPr>
              <w:spacing w:after="0" w:line="240" w:lineRule="auto"/>
              <w:jc w:val="both"/>
              <w:rPr>
                <w:rFonts w:ascii="Times New Roman" w:hAnsi="Times New Roman"/>
                <w:sz w:val="24"/>
                <w:szCs w:val="24"/>
                <w:lang w:eastAsia="ru-RU"/>
              </w:rPr>
            </w:pPr>
            <w:r w:rsidRPr="001A13A5">
              <w:rPr>
                <w:rFonts w:ascii="Times New Roman" w:hAnsi="Times New Roman"/>
                <w:sz w:val="24"/>
                <w:szCs w:val="24"/>
              </w:rPr>
              <w:t>Министерство труда и социальной защиты Вологодской области</w:t>
            </w:r>
            <w:r w:rsidRPr="001A13A5">
              <w:rPr>
                <w:rFonts w:ascii="Times New Roman" w:hAnsi="Times New Roman"/>
                <w:sz w:val="24"/>
                <w:szCs w:val="24"/>
                <w:lang w:eastAsia="ru-RU"/>
              </w:rPr>
              <w:t>,</w:t>
            </w:r>
          </w:p>
          <w:p w14:paraId="103CB307" w14:textId="77777777" w:rsidR="000240D2" w:rsidRPr="001A13A5" w:rsidRDefault="000240D2" w:rsidP="002955B4">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Министерство здравоохранения Вологодской области,</w:t>
            </w:r>
          </w:p>
          <w:p w14:paraId="03ACC107" w14:textId="77777777" w:rsidR="000240D2" w:rsidRPr="001A13A5" w:rsidRDefault="000240D2" w:rsidP="000C35B9">
            <w:pPr>
              <w:spacing w:after="0"/>
              <w:jc w:val="both"/>
              <w:rPr>
                <w:rFonts w:ascii="Times New Roman" w:hAnsi="Times New Roman"/>
                <w:sz w:val="24"/>
                <w:szCs w:val="24"/>
                <w:lang w:eastAsia="ru-RU"/>
              </w:rPr>
            </w:pPr>
            <w:r w:rsidRPr="001A13A5">
              <w:rPr>
                <w:rFonts w:ascii="Times New Roman" w:hAnsi="Times New Roman"/>
                <w:sz w:val="24"/>
                <w:szCs w:val="24"/>
                <w:lang w:eastAsia="ru-RU"/>
              </w:rPr>
              <w:t xml:space="preserve">Министерство </w:t>
            </w:r>
            <w:proofErr w:type="gramStart"/>
            <w:r w:rsidRPr="001A13A5">
              <w:rPr>
                <w:rFonts w:ascii="Times New Roman" w:hAnsi="Times New Roman"/>
                <w:sz w:val="24"/>
                <w:szCs w:val="24"/>
                <w:lang w:eastAsia="ru-RU"/>
              </w:rPr>
              <w:t>культуры  Вологодской</w:t>
            </w:r>
            <w:proofErr w:type="gramEnd"/>
            <w:r w:rsidRPr="001A13A5">
              <w:rPr>
                <w:rFonts w:ascii="Times New Roman" w:hAnsi="Times New Roman"/>
                <w:sz w:val="24"/>
                <w:szCs w:val="24"/>
                <w:lang w:eastAsia="ru-RU"/>
              </w:rPr>
              <w:t xml:space="preserve"> области</w:t>
            </w:r>
          </w:p>
        </w:tc>
        <w:tc>
          <w:tcPr>
            <w:tcW w:w="1559" w:type="dxa"/>
          </w:tcPr>
          <w:p w14:paraId="1575E6D6" w14:textId="77777777" w:rsidR="000240D2" w:rsidRPr="001A13A5" w:rsidRDefault="000240D2" w:rsidP="002955B4">
            <w:pPr>
              <w:jc w:val="both"/>
              <w:rPr>
                <w:rFonts w:ascii="Times New Roman" w:hAnsi="Times New Roman"/>
                <w:sz w:val="24"/>
                <w:szCs w:val="24"/>
                <w:lang w:eastAsia="ru-RU"/>
              </w:rPr>
            </w:pPr>
            <w:r w:rsidRPr="001A13A5">
              <w:rPr>
                <w:rFonts w:ascii="Times New Roman" w:hAnsi="Times New Roman"/>
                <w:sz w:val="24"/>
                <w:szCs w:val="24"/>
                <w:lang w:eastAsia="ru-RU"/>
              </w:rPr>
              <w:t>до 1 мая</w:t>
            </w:r>
          </w:p>
        </w:tc>
        <w:tc>
          <w:tcPr>
            <w:tcW w:w="1843" w:type="dxa"/>
          </w:tcPr>
          <w:p w14:paraId="6725698B" w14:textId="77777777" w:rsidR="000240D2" w:rsidRPr="001A13A5" w:rsidRDefault="000240D2" w:rsidP="002955B4">
            <w:pPr>
              <w:jc w:val="both"/>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6D527F42" w14:textId="02179DF5"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области</w:t>
            </w:r>
          </w:p>
        </w:tc>
      </w:tr>
      <w:tr w:rsidR="000240D2" w:rsidRPr="001A13A5" w14:paraId="10E22A87" w14:textId="77777777" w:rsidTr="00BB3985">
        <w:tblPrEx>
          <w:tblCellMar>
            <w:left w:w="107" w:type="dxa"/>
            <w:right w:w="107" w:type="dxa"/>
          </w:tblCellMar>
          <w:tblLook w:val="0000" w:firstRow="0" w:lastRow="0" w:firstColumn="0" w:lastColumn="0" w:noHBand="0" w:noVBand="0"/>
        </w:tblPrEx>
        <w:trPr>
          <w:trHeight w:val="470"/>
        </w:trPr>
        <w:tc>
          <w:tcPr>
            <w:tcW w:w="15310" w:type="dxa"/>
            <w:gridSpan w:val="7"/>
            <w:tcBorders>
              <w:bottom w:val="double" w:sz="4" w:space="0" w:color="auto"/>
            </w:tcBorders>
          </w:tcPr>
          <w:p w14:paraId="54837B87" w14:textId="77777777" w:rsidR="000240D2" w:rsidRPr="001A13A5" w:rsidRDefault="000240D2" w:rsidP="00C17A3A">
            <w:pPr>
              <w:spacing w:after="0" w:line="240" w:lineRule="auto"/>
              <w:jc w:val="center"/>
              <w:rPr>
                <w:rFonts w:ascii="Times New Roman" w:hAnsi="Times New Roman"/>
                <w:b/>
                <w:sz w:val="24"/>
                <w:szCs w:val="24"/>
                <w:lang w:eastAsia="ru-RU"/>
              </w:rPr>
            </w:pPr>
            <w:r w:rsidRPr="001A13A5">
              <w:rPr>
                <w:rFonts w:ascii="Times New Roman" w:hAnsi="Times New Roman"/>
                <w:b/>
                <w:sz w:val="24"/>
                <w:szCs w:val="24"/>
                <w:lang w:eastAsia="ru-RU"/>
              </w:rPr>
              <w:t>II. Контрольные мероприятия</w:t>
            </w:r>
          </w:p>
          <w:p w14:paraId="5326C1B5" w14:textId="77777777" w:rsidR="000240D2" w:rsidRPr="001A13A5" w:rsidRDefault="000240D2" w:rsidP="001C1637">
            <w:pPr>
              <w:spacing w:after="0" w:line="240" w:lineRule="auto"/>
              <w:jc w:val="both"/>
              <w:rPr>
                <w:rFonts w:ascii="Times New Roman" w:hAnsi="Times New Roman"/>
                <w:b/>
                <w:sz w:val="24"/>
                <w:szCs w:val="24"/>
                <w:lang w:eastAsia="ru-RU"/>
              </w:rPr>
            </w:pPr>
          </w:p>
        </w:tc>
      </w:tr>
      <w:tr w:rsidR="000240D2" w:rsidRPr="001A13A5" w14:paraId="38F565A0" w14:textId="77777777" w:rsidTr="00ED138F">
        <w:tblPrEx>
          <w:tblCellMar>
            <w:left w:w="107" w:type="dxa"/>
            <w:right w:w="107" w:type="dxa"/>
          </w:tblCellMar>
          <w:tblLook w:val="0000" w:firstRow="0" w:lastRow="0" w:firstColumn="0" w:lastColumn="0" w:noHBand="0" w:noVBand="0"/>
        </w:tblPrEx>
        <w:trPr>
          <w:trHeight w:val="2470"/>
        </w:trPr>
        <w:tc>
          <w:tcPr>
            <w:tcW w:w="644" w:type="dxa"/>
            <w:tcBorders>
              <w:bottom w:val="nil"/>
            </w:tcBorders>
          </w:tcPr>
          <w:p w14:paraId="4F86347D" w14:textId="537570FD" w:rsidR="000240D2" w:rsidRPr="001A13A5" w:rsidRDefault="00E17B1D" w:rsidP="002955B4">
            <w:pPr>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02C85AC" wp14:editId="6110901C">
                      <wp:simplePos x="0" y="0"/>
                      <wp:positionH relativeFrom="column">
                        <wp:posOffset>-69215</wp:posOffset>
                      </wp:positionH>
                      <wp:positionV relativeFrom="paragraph">
                        <wp:posOffset>6130290</wp:posOffset>
                      </wp:positionV>
                      <wp:extent cx="9816465" cy="4445"/>
                      <wp:effectExtent l="0" t="0" r="13335" b="1460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6465" cy="44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E016CE8" id="_x0000_t32" coordsize="21600,21600" o:spt="32" o:oned="t" path="m,l21600,21600e" filled="f">
                      <v:path arrowok="t" fillok="f" o:connecttype="none"/>
                      <o:lock v:ext="edit" shapetype="t"/>
                    </v:shapetype>
                    <v:shape id="Прямая со стрелкой 1" o:spid="_x0000_s1026" type="#_x0000_t32" style="position:absolute;margin-left:-5.45pt;margin-top:482.7pt;width:772.9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"/>
                  </w:pict>
                </mc:Fallback>
              </mc:AlternateContent>
            </w:r>
            <w:r w:rsidR="000240D2" w:rsidRPr="001A13A5">
              <w:rPr>
                <w:rFonts w:ascii="Times New Roman" w:hAnsi="Times New Roman"/>
                <w:sz w:val="24"/>
                <w:szCs w:val="24"/>
              </w:rPr>
              <w:t>1.</w:t>
            </w:r>
          </w:p>
        </w:tc>
        <w:tc>
          <w:tcPr>
            <w:tcW w:w="4460" w:type="dxa"/>
            <w:tcBorders>
              <w:bottom w:val="nil"/>
            </w:tcBorders>
          </w:tcPr>
          <w:p w14:paraId="6A988922" w14:textId="77777777" w:rsidR="000240D2" w:rsidRPr="001A13A5" w:rsidRDefault="000240D2" w:rsidP="002955B4">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Внешняя проверка бюджетной отчетности главных администраторов бюджетных средств за 2025 год</w:t>
            </w:r>
          </w:p>
        </w:tc>
        <w:tc>
          <w:tcPr>
            <w:tcW w:w="1701" w:type="dxa"/>
            <w:tcBorders>
              <w:bottom w:val="nil"/>
            </w:tcBorders>
          </w:tcPr>
          <w:p w14:paraId="78D1C280" w14:textId="77777777" w:rsidR="000240D2" w:rsidRPr="001A13A5" w:rsidRDefault="000240D2" w:rsidP="002955B4">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Проверка (выездная или камеральная)</w:t>
            </w:r>
          </w:p>
        </w:tc>
        <w:tc>
          <w:tcPr>
            <w:tcW w:w="3260" w:type="dxa"/>
            <w:vMerge w:val="restart"/>
          </w:tcPr>
          <w:p w14:paraId="221FB0F2"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Администрация Губернатора Вологодской области,</w:t>
            </w:r>
          </w:p>
          <w:p w14:paraId="34D404EA"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финансов Вологодской области,</w:t>
            </w:r>
          </w:p>
          <w:p w14:paraId="44CD460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строительства Вологодской области,</w:t>
            </w:r>
          </w:p>
          <w:p w14:paraId="12050750"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здравоохранения Вологодской области,</w:t>
            </w:r>
          </w:p>
          <w:p w14:paraId="65F65071"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образования Вологодской области,</w:t>
            </w:r>
          </w:p>
          <w:p w14:paraId="3578EAB9"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 xml:space="preserve">Министерство труда и социальной защиты Вологодской области (в отношении отчетности Министерства социальной </w:t>
            </w:r>
            <w:r w:rsidRPr="001A13A5">
              <w:rPr>
                <w:rFonts w:ascii="Times New Roman" w:hAnsi="Times New Roman"/>
                <w:sz w:val="24"/>
                <w:szCs w:val="24"/>
              </w:rPr>
              <w:lastRenderedPageBreak/>
              <w:t>защиты населения Вологодской области),</w:t>
            </w:r>
          </w:p>
          <w:p w14:paraId="7AD195B8"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труда и социальной защиты Вологодской области (в отношении отчетности Министерства труда и занятости населения Вологодской области),</w:t>
            </w:r>
          </w:p>
          <w:p w14:paraId="55699DDE"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имущественных отношений и градостроительной деятельности Вологодской области,</w:t>
            </w:r>
          </w:p>
          <w:p w14:paraId="4FDA2863"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транспорта и дорожного хозяйства Вологодской области,</w:t>
            </w:r>
          </w:p>
          <w:p w14:paraId="7F4C3687"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экономического развития, промышленности и торговли Вологодской области,</w:t>
            </w:r>
          </w:p>
          <w:p w14:paraId="29D4CDB5"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региональной безопасности Вологодской области,</w:t>
            </w:r>
          </w:p>
          <w:p w14:paraId="63E46B8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цифрового развития Вологодской области,</w:t>
            </w:r>
          </w:p>
          <w:p w14:paraId="4CFECF0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лесного комплекса Вологодской области,</w:t>
            </w:r>
          </w:p>
          <w:p w14:paraId="6659DC7E"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культуры Вологодской области,</w:t>
            </w:r>
          </w:p>
          <w:p w14:paraId="206CC583"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энергетики, коммунальной инфраструктуры и тарифного регулирования Вологодской области,</w:t>
            </w:r>
          </w:p>
          <w:p w14:paraId="07E1F01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lastRenderedPageBreak/>
              <w:t>Министерство молодежной политики Вологодской области,</w:t>
            </w:r>
          </w:p>
          <w:p w14:paraId="01C51A86"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спорта Вологодской области,</w:t>
            </w:r>
          </w:p>
          <w:p w14:paraId="01972A93"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информационной политики Вологодской области,</w:t>
            </w:r>
          </w:p>
          <w:p w14:paraId="1F48FD1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внутренней политики Вологодской области,</w:t>
            </w:r>
          </w:p>
          <w:p w14:paraId="4E22CC05"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Министерство сельского хозяйства и продовольственных ресурсов Вологодской области,</w:t>
            </w:r>
          </w:p>
          <w:p w14:paraId="27F9B2FF"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конкурентной политики Вологодской области,</w:t>
            </w:r>
          </w:p>
          <w:p w14:paraId="3154B442"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охраны объектов культурного наследия Вологодской области,</w:t>
            </w:r>
          </w:p>
          <w:p w14:paraId="199416BB"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записи актов гражданского состояния Вологодской области,</w:t>
            </w:r>
          </w:p>
          <w:p w14:paraId="6138B3B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по погребению и похоронному делу Вологодской области,</w:t>
            </w:r>
          </w:p>
          <w:p w14:paraId="57542F27"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по обеспечению деятельности мировых судей Вологодской области,</w:t>
            </w:r>
          </w:p>
          <w:p w14:paraId="53A1CEA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государственного жилищного надзора Вологодской области,</w:t>
            </w:r>
          </w:p>
          <w:p w14:paraId="01827EB8"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lastRenderedPageBreak/>
              <w:t>Главное управление государственной инспекции по надзору за техническим состоянием самоходных машин и других видов техники Вологодской области,</w:t>
            </w:r>
          </w:p>
          <w:p w14:paraId="06441158"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Главное управление по охране, контролю и регулированию использования объектов животного мира Вологодской области,</w:t>
            </w:r>
          </w:p>
          <w:p w14:paraId="7C5A0ECB"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Представительство Вологодской области при Президенте Российской Федерации и Правительстве Российской Федерации,</w:t>
            </w:r>
          </w:p>
          <w:p w14:paraId="25F6856E"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Представительство Вологодской области в городе Санкт-Петербурге,</w:t>
            </w:r>
          </w:p>
          <w:p w14:paraId="7D6994F7"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p w14:paraId="5684B6EC"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Контрольно-счетная палата Вологодской области,</w:t>
            </w:r>
          </w:p>
          <w:p w14:paraId="3C6A6ADB" w14:textId="77777777" w:rsidR="000240D2" w:rsidRPr="001A13A5" w:rsidRDefault="000240D2" w:rsidP="002955B4">
            <w:pPr>
              <w:autoSpaceDE w:val="0"/>
              <w:autoSpaceDN w:val="0"/>
              <w:adjustRightInd w:val="0"/>
              <w:spacing w:after="0" w:line="240" w:lineRule="auto"/>
              <w:contextualSpacing/>
              <w:jc w:val="both"/>
              <w:rPr>
                <w:rFonts w:ascii="Times New Roman" w:hAnsi="Times New Roman"/>
                <w:sz w:val="24"/>
                <w:szCs w:val="24"/>
              </w:rPr>
            </w:pPr>
            <w:r w:rsidRPr="001A13A5">
              <w:rPr>
                <w:rFonts w:ascii="Times New Roman" w:hAnsi="Times New Roman"/>
                <w:sz w:val="24"/>
                <w:szCs w:val="24"/>
              </w:rPr>
              <w:t>Избирательная комиссия Вологодской области</w:t>
            </w:r>
          </w:p>
        </w:tc>
        <w:tc>
          <w:tcPr>
            <w:tcW w:w="1559" w:type="dxa"/>
            <w:tcBorders>
              <w:bottom w:val="nil"/>
            </w:tcBorders>
          </w:tcPr>
          <w:p w14:paraId="59921558" w14:textId="77777777" w:rsidR="000240D2" w:rsidRPr="001A13A5" w:rsidRDefault="000240D2" w:rsidP="002955B4">
            <w:pPr>
              <w:spacing w:after="0" w:line="240" w:lineRule="auto"/>
              <w:jc w:val="center"/>
              <w:rPr>
                <w:rFonts w:ascii="Times New Roman" w:hAnsi="Times New Roman"/>
                <w:sz w:val="24"/>
                <w:szCs w:val="24"/>
              </w:rPr>
            </w:pPr>
            <w:r w:rsidRPr="001A13A5">
              <w:rPr>
                <w:rFonts w:ascii="Times New Roman" w:hAnsi="Times New Roman"/>
                <w:sz w:val="24"/>
                <w:szCs w:val="24"/>
                <w:lang w:eastAsia="ru-RU"/>
              </w:rPr>
              <w:lastRenderedPageBreak/>
              <w:t>1-2 квартал</w:t>
            </w:r>
          </w:p>
        </w:tc>
        <w:tc>
          <w:tcPr>
            <w:tcW w:w="1843" w:type="dxa"/>
            <w:tcBorders>
              <w:bottom w:val="nil"/>
            </w:tcBorders>
          </w:tcPr>
          <w:p w14:paraId="59E13D81" w14:textId="0889E421"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Свирепова О.В., Богданова Е.Г., Белякова С.В.,</w:t>
            </w:r>
            <w:r w:rsidR="006F0766">
              <w:rPr>
                <w:rFonts w:ascii="Times New Roman" w:hAnsi="Times New Roman"/>
                <w:sz w:val="24"/>
                <w:szCs w:val="24"/>
                <w:lang w:eastAsia="ru-RU"/>
              </w:rPr>
              <w:t xml:space="preserve"> </w:t>
            </w:r>
            <w:r w:rsidRPr="001A13A5">
              <w:rPr>
                <w:rFonts w:ascii="Times New Roman" w:hAnsi="Times New Roman"/>
                <w:sz w:val="24"/>
                <w:szCs w:val="24"/>
                <w:lang w:eastAsia="ru-RU"/>
              </w:rPr>
              <w:t xml:space="preserve">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w:t>
            </w:r>
          </w:p>
        </w:tc>
        <w:tc>
          <w:tcPr>
            <w:tcW w:w="1843" w:type="dxa"/>
            <w:tcBorders>
              <w:bottom w:val="nil"/>
            </w:tcBorders>
          </w:tcPr>
          <w:p w14:paraId="1C20FF78" w14:textId="5F13755A"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tc>
      </w:tr>
      <w:tr w:rsidR="000240D2" w:rsidRPr="001A13A5" w14:paraId="4A909AB8" w14:textId="77777777" w:rsidTr="00BB3985">
        <w:tblPrEx>
          <w:tblCellMar>
            <w:left w:w="107" w:type="dxa"/>
            <w:right w:w="107" w:type="dxa"/>
          </w:tblCellMar>
          <w:tblLook w:val="0000" w:firstRow="0" w:lastRow="0" w:firstColumn="0" w:lastColumn="0" w:noHBand="0" w:noVBand="0"/>
        </w:tblPrEx>
        <w:trPr>
          <w:trHeight w:val="470"/>
        </w:trPr>
        <w:tc>
          <w:tcPr>
            <w:tcW w:w="644" w:type="dxa"/>
            <w:tcBorders>
              <w:top w:val="nil"/>
              <w:bottom w:val="nil"/>
            </w:tcBorders>
          </w:tcPr>
          <w:p w14:paraId="39488C75" w14:textId="77777777" w:rsidR="000240D2" w:rsidRPr="001A13A5" w:rsidRDefault="000240D2" w:rsidP="001C1637">
            <w:pPr>
              <w:jc w:val="both"/>
              <w:rPr>
                <w:rFonts w:ascii="Times New Roman" w:hAnsi="Times New Roman"/>
                <w:sz w:val="24"/>
                <w:szCs w:val="24"/>
              </w:rPr>
            </w:pPr>
          </w:p>
        </w:tc>
        <w:tc>
          <w:tcPr>
            <w:tcW w:w="4460" w:type="dxa"/>
            <w:tcBorders>
              <w:top w:val="nil"/>
              <w:bottom w:val="nil"/>
            </w:tcBorders>
          </w:tcPr>
          <w:p w14:paraId="2F413C79"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1701" w:type="dxa"/>
            <w:tcBorders>
              <w:top w:val="nil"/>
              <w:bottom w:val="nil"/>
            </w:tcBorders>
          </w:tcPr>
          <w:p w14:paraId="74B9AADF"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3260" w:type="dxa"/>
            <w:vMerge/>
          </w:tcPr>
          <w:p w14:paraId="11DD20B4" w14:textId="77777777" w:rsidR="000240D2" w:rsidRPr="001A13A5" w:rsidRDefault="000240D2" w:rsidP="001C1637">
            <w:pPr>
              <w:ind w:right="-57"/>
              <w:jc w:val="both"/>
              <w:rPr>
                <w:rFonts w:ascii="Times New Roman" w:hAnsi="Times New Roman"/>
                <w:sz w:val="24"/>
                <w:szCs w:val="24"/>
                <w:lang w:eastAsia="ru-RU"/>
              </w:rPr>
            </w:pPr>
          </w:p>
        </w:tc>
        <w:tc>
          <w:tcPr>
            <w:tcW w:w="1559" w:type="dxa"/>
            <w:tcBorders>
              <w:top w:val="nil"/>
              <w:bottom w:val="nil"/>
            </w:tcBorders>
          </w:tcPr>
          <w:p w14:paraId="6B3C5E3F"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1843" w:type="dxa"/>
            <w:tcBorders>
              <w:top w:val="nil"/>
              <w:bottom w:val="nil"/>
            </w:tcBorders>
            <w:vAlign w:val="center"/>
          </w:tcPr>
          <w:p w14:paraId="05F89452"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1843" w:type="dxa"/>
            <w:tcBorders>
              <w:top w:val="nil"/>
              <w:bottom w:val="nil"/>
            </w:tcBorders>
            <w:vAlign w:val="center"/>
          </w:tcPr>
          <w:p w14:paraId="2C5EC3F7" w14:textId="77777777" w:rsidR="000240D2" w:rsidRPr="001A13A5" w:rsidRDefault="000240D2" w:rsidP="001C1637">
            <w:pPr>
              <w:spacing w:after="0" w:line="240" w:lineRule="auto"/>
              <w:jc w:val="both"/>
              <w:rPr>
                <w:rFonts w:ascii="Times New Roman" w:hAnsi="Times New Roman"/>
                <w:sz w:val="24"/>
                <w:szCs w:val="24"/>
                <w:lang w:eastAsia="ru-RU"/>
              </w:rPr>
            </w:pPr>
          </w:p>
        </w:tc>
      </w:tr>
      <w:tr w:rsidR="000240D2" w:rsidRPr="001A13A5" w14:paraId="0AF7D3FF" w14:textId="77777777" w:rsidTr="00BB3985">
        <w:tblPrEx>
          <w:tblCellMar>
            <w:left w:w="107" w:type="dxa"/>
            <w:right w:w="107" w:type="dxa"/>
          </w:tblCellMar>
          <w:tblLook w:val="0000" w:firstRow="0" w:lastRow="0" w:firstColumn="0" w:lastColumn="0" w:noHBand="0" w:noVBand="0"/>
        </w:tblPrEx>
        <w:trPr>
          <w:trHeight w:val="470"/>
        </w:trPr>
        <w:tc>
          <w:tcPr>
            <w:tcW w:w="644" w:type="dxa"/>
            <w:tcBorders>
              <w:top w:val="nil"/>
              <w:bottom w:val="double" w:sz="4" w:space="0" w:color="auto"/>
            </w:tcBorders>
          </w:tcPr>
          <w:p w14:paraId="288C6355" w14:textId="77777777" w:rsidR="000240D2" w:rsidRPr="001A13A5" w:rsidRDefault="000240D2" w:rsidP="001C1637">
            <w:pPr>
              <w:jc w:val="both"/>
              <w:rPr>
                <w:rFonts w:ascii="Times New Roman" w:hAnsi="Times New Roman"/>
                <w:sz w:val="24"/>
                <w:szCs w:val="24"/>
              </w:rPr>
            </w:pPr>
          </w:p>
        </w:tc>
        <w:tc>
          <w:tcPr>
            <w:tcW w:w="4460" w:type="dxa"/>
            <w:tcBorders>
              <w:top w:val="nil"/>
              <w:bottom w:val="double" w:sz="4" w:space="0" w:color="auto"/>
            </w:tcBorders>
          </w:tcPr>
          <w:p w14:paraId="2CCB693B"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1701" w:type="dxa"/>
            <w:tcBorders>
              <w:top w:val="nil"/>
              <w:bottom w:val="double" w:sz="4" w:space="0" w:color="auto"/>
            </w:tcBorders>
          </w:tcPr>
          <w:p w14:paraId="1290BC80"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3260" w:type="dxa"/>
            <w:vMerge/>
            <w:tcBorders>
              <w:bottom w:val="double" w:sz="4" w:space="0" w:color="auto"/>
            </w:tcBorders>
          </w:tcPr>
          <w:p w14:paraId="559C3997" w14:textId="77777777" w:rsidR="000240D2" w:rsidRPr="001A13A5" w:rsidRDefault="000240D2" w:rsidP="001C1637">
            <w:pPr>
              <w:spacing w:after="0" w:line="240" w:lineRule="auto"/>
              <w:ind w:right="-57"/>
              <w:jc w:val="both"/>
              <w:rPr>
                <w:rFonts w:ascii="Times New Roman" w:hAnsi="Times New Roman"/>
                <w:sz w:val="24"/>
                <w:szCs w:val="24"/>
                <w:lang w:eastAsia="ru-RU"/>
              </w:rPr>
            </w:pPr>
          </w:p>
        </w:tc>
        <w:tc>
          <w:tcPr>
            <w:tcW w:w="1559" w:type="dxa"/>
            <w:tcBorders>
              <w:top w:val="nil"/>
              <w:bottom w:val="double" w:sz="4" w:space="0" w:color="auto"/>
            </w:tcBorders>
          </w:tcPr>
          <w:p w14:paraId="655A2D72"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1843" w:type="dxa"/>
            <w:tcBorders>
              <w:top w:val="nil"/>
              <w:bottom w:val="double" w:sz="4" w:space="0" w:color="auto"/>
            </w:tcBorders>
            <w:vAlign w:val="center"/>
          </w:tcPr>
          <w:p w14:paraId="4F8E5537" w14:textId="77777777" w:rsidR="000240D2" w:rsidRPr="001A13A5" w:rsidRDefault="000240D2" w:rsidP="001C1637">
            <w:pPr>
              <w:spacing w:after="0" w:line="240" w:lineRule="auto"/>
              <w:jc w:val="both"/>
              <w:rPr>
                <w:rFonts w:ascii="Times New Roman" w:hAnsi="Times New Roman"/>
                <w:sz w:val="24"/>
                <w:szCs w:val="24"/>
                <w:lang w:eastAsia="ru-RU"/>
              </w:rPr>
            </w:pPr>
          </w:p>
        </w:tc>
        <w:tc>
          <w:tcPr>
            <w:tcW w:w="1843" w:type="dxa"/>
            <w:tcBorders>
              <w:top w:val="nil"/>
              <w:bottom w:val="double" w:sz="4" w:space="0" w:color="auto"/>
            </w:tcBorders>
            <w:vAlign w:val="center"/>
          </w:tcPr>
          <w:p w14:paraId="226800EA" w14:textId="77777777" w:rsidR="000240D2" w:rsidRPr="001A13A5" w:rsidRDefault="000240D2" w:rsidP="001C1637">
            <w:pPr>
              <w:spacing w:after="0" w:line="240" w:lineRule="auto"/>
              <w:jc w:val="both"/>
              <w:rPr>
                <w:rFonts w:ascii="Times New Roman" w:hAnsi="Times New Roman"/>
                <w:sz w:val="24"/>
                <w:szCs w:val="24"/>
                <w:lang w:eastAsia="ru-RU"/>
              </w:rPr>
            </w:pPr>
          </w:p>
        </w:tc>
      </w:tr>
      <w:tr w:rsidR="000240D2" w:rsidRPr="001A13A5" w14:paraId="3A0C2F32"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08C9FF2" w14:textId="77777777" w:rsidR="000240D2" w:rsidRPr="001A13A5" w:rsidRDefault="000240D2" w:rsidP="00B166F0">
            <w:pPr>
              <w:spacing w:line="240" w:lineRule="auto"/>
              <w:jc w:val="both"/>
              <w:rPr>
                <w:rFonts w:ascii="Times New Roman" w:hAnsi="Times New Roman"/>
                <w:sz w:val="24"/>
                <w:szCs w:val="24"/>
              </w:rPr>
            </w:pPr>
            <w:r w:rsidRPr="001A13A5">
              <w:rPr>
                <w:rFonts w:ascii="Times New Roman" w:hAnsi="Times New Roman"/>
                <w:sz w:val="24"/>
                <w:szCs w:val="24"/>
                <w:lang w:val="en-US"/>
              </w:rPr>
              <w:lastRenderedPageBreak/>
              <w:t>2</w:t>
            </w:r>
            <w:r w:rsidRPr="001A13A5">
              <w:rPr>
                <w:rFonts w:ascii="Times New Roman" w:hAnsi="Times New Roman"/>
                <w:sz w:val="24"/>
                <w:szCs w:val="24"/>
              </w:rPr>
              <w:t>.</w:t>
            </w:r>
          </w:p>
        </w:tc>
        <w:tc>
          <w:tcPr>
            <w:tcW w:w="4460" w:type="dxa"/>
          </w:tcPr>
          <w:p w14:paraId="0DE0FD9B" w14:textId="77777777" w:rsidR="000240D2" w:rsidRPr="001A13A5" w:rsidRDefault="000240D2" w:rsidP="00FF5E5A">
            <w:pPr>
              <w:pStyle w:val="Style4"/>
              <w:widowControl/>
              <w:spacing w:line="240" w:lineRule="auto"/>
              <w:jc w:val="both"/>
              <w:rPr>
                <w:rStyle w:val="FontStyle12"/>
                <w:sz w:val="24"/>
                <w:szCs w:val="24"/>
              </w:rPr>
            </w:pPr>
            <w:r w:rsidRPr="001A13A5">
              <w:t>Проверка законности предоставления единовременных компенсационных выплат учителям государственных и муниципальных общеобразовательных организаций области в рамках проекта «Земский учитель» и педагогическим работникам, проживающим и работающим в сельской местности в 2024 и 2025 годах</w:t>
            </w:r>
          </w:p>
        </w:tc>
        <w:tc>
          <w:tcPr>
            <w:tcW w:w="1701" w:type="dxa"/>
          </w:tcPr>
          <w:p w14:paraId="0B6DCC00"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0E37C151" w14:textId="77777777" w:rsidR="000240D2" w:rsidRPr="001A13A5" w:rsidRDefault="000240D2" w:rsidP="00B166F0">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(выездная)</w:t>
            </w:r>
          </w:p>
        </w:tc>
        <w:tc>
          <w:tcPr>
            <w:tcW w:w="3260" w:type="dxa"/>
          </w:tcPr>
          <w:p w14:paraId="0C000570"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Министерство образования Вологодской области,</w:t>
            </w:r>
          </w:p>
          <w:p w14:paraId="77DD5853"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автономное учреждение Вологодской области «Центр оценки профессионального мастерства и квалификации педагогов – «Сертификационный центр»</w:t>
            </w:r>
          </w:p>
          <w:p w14:paraId="019262AA" w14:textId="77777777" w:rsidR="000240D2" w:rsidRPr="001A13A5" w:rsidRDefault="000240D2" w:rsidP="00B166F0">
            <w:pPr>
              <w:pStyle w:val="a5"/>
              <w:spacing w:after="0" w:line="240" w:lineRule="auto"/>
              <w:ind w:left="0"/>
              <w:rPr>
                <w:rFonts w:ascii="Times New Roman" w:hAnsi="Times New Roman"/>
                <w:sz w:val="24"/>
                <w:szCs w:val="24"/>
              </w:rPr>
            </w:pPr>
          </w:p>
        </w:tc>
        <w:tc>
          <w:tcPr>
            <w:tcW w:w="1559" w:type="dxa"/>
          </w:tcPr>
          <w:p w14:paraId="67DFC6A2" w14:textId="77777777" w:rsidR="000240D2" w:rsidRPr="001A13A5" w:rsidRDefault="000240D2" w:rsidP="00B166F0">
            <w:pPr>
              <w:spacing w:after="0" w:line="240" w:lineRule="auto"/>
              <w:ind w:left="-107"/>
              <w:jc w:val="center"/>
              <w:rPr>
                <w:rFonts w:ascii="Times New Roman" w:hAnsi="Times New Roman"/>
                <w:sz w:val="24"/>
                <w:szCs w:val="24"/>
              </w:rPr>
            </w:pPr>
            <w:r w:rsidRPr="001A13A5">
              <w:rPr>
                <w:rFonts w:ascii="Times New Roman" w:hAnsi="Times New Roman"/>
                <w:sz w:val="24"/>
                <w:szCs w:val="24"/>
                <w:lang w:eastAsia="ru-RU"/>
              </w:rPr>
              <w:t>1 квартал</w:t>
            </w:r>
          </w:p>
        </w:tc>
        <w:tc>
          <w:tcPr>
            <w:tcW w:w="1843" w:type="dxa"/>
          </w:tcPr>
          <w:p w14:paraId="0ED41B82" w14:textId="77777777" w:rsidR="000240D2" w:rsidRPr="001A13A5" w:rsidRDefault="000240D2" w:rsidP="00B166F0">
            <w:pPr>
              <w:spacing w:after="0" w:line="240" w:lineRule="auto"/>
              <w:rPr>
                <w:rFonts w:ascii="Times New Roman" w:hAnsi="Times New Roman"/>
                <w:sz w:val="24"/>
                <w:szCs w:val="24"/>
              </w:rPr>
            </w:pPr>
            <w:r w:rsidRPr="001A13A5">
              <w:rPr>
                <w:rFonts w:ascii="Times New Roman" w:hAnsi="Times New Roman"/>
                <w:sz w:val="24"/>
                <w:szCs w:val="24"/>
              </w:rPr>
              <w:t>Белякова С.В.</w:t>
            </w:r>
          </w:p>
          <w:p w14:paraId="7A300352" w14:textId="77777777" w:rsidR="000240D2" w:rsidRPr="001A13A5" w:rsidRDefault="000240D2" w:rsidP="00B166F0">
            <w:pPr>
              <w:spacing w:after="0" w:line="240" w:lineRule="auto"/>
              <w:rPr>
                <w:rFonts w:ascii="Times New Roman" w:hAnsi="Times New Roman"/>
                <w:sz w:val="24"/>
                <w:szCs w:val="24"/>
              </w:rPr>
            </w:pPr>
          </w:p>
        </w:tc>
        <w:tc>
          <w:tcPr>
            <w:tcW w:w="1843" w:type="dxa"/>
          </w:tcPr>
          <w:p w14:paraId="1EFC4A5E" w14:textId="77777777" w:rsidR="000240D2" w:rsidRPr="001A13A5" w:rsidRDefault="000240D2" w:rsidP="00B166F0">
            <w:pPr>
              <w:spacing w:after="0" w:line="240" w:lineRule="auto"/>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p w14:paraId="4FBDA913" w14:textId="77777777" w:rsidR="000240D2" w:rsidRPr="001A13A5" w:rsidRDefault="000240D2" w:rsidP="00B166F0">
            <w:pPr>
              <w:spacing w:after="0" w:line="240" w:lineRule="auto"/>
              <w:jc w:val="both"/>
              <w:rPr>
                <w:rFonts w:ascii="Times New Roman" w:hAnsi="Times New Roman"/>
                <w:sz w:val="24"/>
                <w:szCs w:val="24"/>
              </w:rPr>
            </w:pPr>
          </w:p>
        </w:tc>
      </w:tr>
      <w:tr w:rsidR="000240D2" w:rsidRPr="001A13A5" w14:paraId="24B3059A"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07B5D38" w14:textId="77777777" w:rsidR="000240D2" w:rsidRPr="001A13A5" w:rsidRDefault="000240D2" w:rsidP="00B166F0">
            <w:pPr>
              <w:spacing w:line="240" w:lineRule="auto"/>
              <w:jc w:val="both"/>
              <w:rPr>
                <w:rFonts w:ascii="Times New Roman" w:hAnsi="Times New Roman"/>
                <w:sz w:val="24"/>
                <w:szCs w:val="24"/>
              </w:rPr>
            </w:pPr>
            <w:r w:rsidRPr="001A13A5">
              <w:rPr>
                <w:rFonts w:ascii="Times New Roman" w:hAnsi="Times New Roman"/>
                <w:sz w:val="24"/>
                <w:szCs w:val="24"/>
                <w:lang w:val="en-US"/>
              </w:rPr>
              <w:lastRenderedPageBreak/>
              <w:t>3</w:t>
            </w:r>
            <w:r w:rsidRPr="001A13A5">
              <w:rPr>
                <w:rFonts w:ascii="Times New Roman" w:hAnsi="Times New Roman"/>
                <w:sz w:val="24"/>
                <w:szCs w:val="24"/>
              </w:rPr>
              <w:t>.</w:t>
            </w:r>
          </w:p>
        </w:tc>
        <w:tc>
          <w:tcPr>
            <w:tcW w:w="4460" w:type="dxa"/>
          </w:tcPr>
          <w:p w14:paraId="17B3EED5" w14:textId="77777777" w:rsidR="000240D2" w:rsidRPr="001A13A5" w:rsidRDefault="000240D2" w:rsidP="00FF5E5A">
            <w:pPr>
              <w:spacing w:after="0" w:line="240" w:lineRule="auto"/>
              <w:jc w:val="both"/>
              <w:rPr>
                <w:rFonts w:ascii="Times New Roman" w:hAnsi="Times New Roman"/>
                <w:sz w:val="24"/>
                <w:szCs w:val="24"/>
              </w:rPr>
            </w:pPr>
            <w:r w:rsidRPr="001A13A5">
              <w:rPr>
                <w:rFonts w:ascii="Times New Roman" w:hAnsi="Times New Roman"/>
                <w:sz w:val="24"/>
                <w:szCs w:val="24"/>
              </w:rPr>
              <w:t>Проверка использования субсидии на преобразование учебных корпусов и общежитий колледжей в рамках реализации регионального проекта «</w:t>
            </w:r>
            <w:proofErr w:type="spellStart"/>
            <w:r w:rsidRPr="001A13A5">
              <w:rPr>
                <w:rFonts w:ascii="Times New Roman" w:hAnsi="Times New Roman"/>
                <w:sz w:val="24"/>
                <w:szCs w:val="24"/>
              </w:rPr>
              <w:t>Профессионалитет</w:t>
            </w:r>
            <w:proofErr w:type="spellEnd"/>
            <w:r w:rsidRPr="001A13A5">
              <w:rPr>
                <w:rFonts w:ascii="Times New Roman" w:hAnsi="Times New Roman"/>
                <w:sz w:val="24"/>
                <w:szCs w:val="24"/>
              </w:rPr>
              <w:t>»</w:t>
            </w:r>
          </w:p>
        </w:tc>
        <w:tc>
          <w:tcPr>
            <w:tcW w:w="1701" w:type="dxa"/>
          </w:tcPr>
          <w:p w14:paraId="6CDE31C7"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232880D0"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 xml:space="preserve">(выездная) </w:t>
            </w:r>
          </w:p>
        </w:tc>
        <w:tc>
          <w:tcPr>
            <w:tcW w:w="3260" w:type="dxa"/>
          </w:tcPr>
          <w:p w14:paraId="63E281CE"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Бюджетное профессиональное образовательное учреждение Вологодской области</w:t>
            </w:r>
          </w:p>
          <w:p w14:paraId="039A984D"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«Сокольский </w:t>
            </w:r>
          </w:p>
          <w:p w14:paraId="5CD17AFE"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лесопромышленный </w:t>
            </w:r>
          </w:p>
          <w:p w14:paraId="6B6844E0"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политехнический техникум»,</w:t>
            </w:r>
          </w:p>
          <w:p w14:paraId="1A274714"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бюджетное профессиональное образовательное учреждение Вологодской области «Вологодский колледж технологии и дизайна»</w:t>
            </w:r>
          </w:p>
        </w:tc>
        <w:tc>
          <w:tcPr>
            <w:tcW w:w="1559" w:type="dxa"/>
          </w:tcPr>
          <w:p w14:paraId="6FDE8DEC" w14:textId="77777777" w:rsidR="000240D2" w:rsidRPr="001A13A5" w:rsidRDefault="000240D2" w:rsidP="00B166F0">
            <w:pPr>
              <w:spacing w:after="0" w:line="240" w:lineRule="auto"/>
              <w:ind w:left="-107"/>
              <w:jc w:val="center"/>
              <w:rPr>
                <w:rFonts w:ascii="Times New Roman" w:hAnsi="Times New Roman"/>
                <w:sz w:val="24"/>
                <w:szCs w:val="24"/>
              </w:rPr>
            </w:pPr>
            <w:r w:rsidRPr="001A13A5">
              <w:rPr>
                <w:rFonts w:ascii="Times New Roman" w:hAnsi="Times New Roman"/>
                <w:sz w:val="24"/>
                <w:szCs w:val="24"/>
              </w:rPr>
              <w:t>1-2 квартал</w:t>
            </w:r>
          </w:p>
        </w:tc>
        <w:tc>
          <w:tcPr>
            <w:tcW w:w="1843" w:type="dxa"/>
          </w:tcPr>
          <w:p w14:paraId="47F797C3" w14:textId="77777777" w:rsidR="000240D2" w:rsidRPr="001A13A5" w:rsidRDefault="000240D2" w:rsidP="00B166F0">
            <w:pPr>
              <w:spacing w:after="0" w:line="240" w:lineRule="auto"/>
              <w:rPr>
                <w:rFonts w:ascii="Times New Roman" w:hAnsi="Times New Roman"/>
                <w:sz w:val="24"/>
                <w:szCs w:val="24"/>
              </w:rPr>
            </w:pPr>
            <w:r w:rsidRPr="001A13A5">
              <w:rPr>
                <w:rFonts w:ascii="Times New Roman" w:hAnsi="Times New Roman"/>
                <w:sz w:val="24"/>
                <w:szCs w:val="24"/>
              </w:rPr>
              <w:t>Белякова С.В.</w:t>
            </w:r>
          </w:p>
          <w:p w14:paraId="0085E597" w14:textId="77777777" w:rsidR="000240D2" w:rsidRPr="001A13A5" w:rsidRDefault="000240D2" w:rsidP="00B166F0">
            <w:pPr>
              <w:spacing w:after="0" w:line="240" w:lineRule="auto"/>
              <w:rPr>
                <w:rFonts w:ascii="Times New Roman" w:hAnsi="Times New Roman"/>
                <w:b/>
                <w:sz w:val="24"/>
                <w:szCs w:val="24"/>
              </w:rPr>
            </w:pPr>
          </w:p>
        </w:tc>
        <w:tc>
          <w:tcPr>
            <w:tcW w:w="1843" w:type="dxa"/>
          </w:tcPr>
          <w:p w14:paraId="2BC58BDA" w14:textId="77777777" w:rsidR="000240D2" w:rsidRPr="001A13A5" w:rsidRDefault="000240D2" w:rsidP="00B166F0">
            <w:pPr>
              <w:spacing w:after="0" w:line="240" w:lineRule="auto"/>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p w14:paraId="5492F44D" w14:textId="77777777" w:rsidR="000240D2" w:rsidRPr="001A13A5" w:rsidRDefault="000240D2" w:rsidP="00B166F0">
            <w:pPr>
              <w:spacing w:after="0" w:line="240" w:lineRule="auto"/>
              <w:jc w:val="both"/>
              <w:rPr>
                <w:rFonts w:ascii="Times New Roman" w:hAnsi="Times New Roman"/>
                <w:sz w:val="24"/>
                <w:szCs w:val="24"/>
              </w:rPr>
            </w:pPr>
          </w:p>
        </w:tc>
      </w:tr>
      <w:tr w:rsidR="000240D2" w:rsidRPr="001A13A5" w14:paraId="7B674369"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2EABC04" w14:textId="77777777" w:rsidR="000240D2" w:rsidRPr="001A13A5" w:rsidRDefault="000240D2" w:rsidP="00B166F0">
            <w:pPr>
              <w:spacing w:line="240" w:lineRule="auto"/>
              <w:jc w:val="both"/>
              <w:rPr>
                <w:rFonts w:ascii="Times New Roman" w:hAnsi="Times New Roman"/>
                <w:sz w:val="24"/>
                <w:szCs w:val="24"/>
              </w:rPr>
            </w:pPr>
            <w:r w:rsidRPr="001A13A5">
              <w:rPr>
                <w:rFonts w:ascii="Times New Roman" w:hAnsi="Times New Roman"/>
                <w:sz w:val="24"/>
                <w:szCs w:val="24"/>
              </w:rPr>
              <w:t>4.</w:t>
            </w:r>
          </w:p>
        </w:tc>
        <w:tc>
          <w:tcPr>
            <w:tcW w:w="4460" w:type="dxa"/>
          </w:tcPr>
          <w:p w14:paraId="023B9B7B" w14:textId="77777777" w:rsidR="000240D2" w:rsidRPr="001A13A5" w:rsidRDefault="000240D2" w:rsidP="00B166F0">
            <w:pPr>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законности и результативности использования субсидий из областного бюджета на реализацию ключевых мероприятий укрупненных приоритетных направлений развития региональных систем образования в муниципальных общеобразовательных организациях Грязовецкого и Вологодского муниципальных округов в рамках регионального проекта, не связанного с национальными проектами, «Развитие дошкольного, общего и дополнительного образования детей» государственной программы «Развитие образования Вологодской области» </w:t>
            </w:r>
          </w:p>
        </w:tc>
        <w:tc>
          <w:tcPr>
            <w:tcW w:w="1701" w:type="dxa"/>
          </w:tcPr>
          <w:p w14:paraId="43C86FBD"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7B737D05"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18901970"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Комитет по образованию администрации Вологодского муниципального округа Вологодской области,</w:t>
            </w:r>
          </w:p>
          <w:p w14:paraId="6B2C9176"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Вологодского муниципального округа «Сосновская средняя школа»,</w:t>
            </w:r>
          </w:p>
          <w:p w14:paraId="27D5496A"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Вологодского муниципального округа «Борисовская основная школа»,</w:t>
            </w:r>
          </w:p>
          <w:p w14:paraId="3C6E3090"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Вологодского муниципального округа «Спасская средняя школа»,</w:t>
            </w:r>
          </w:p>
          <w:p w14:paraId="6A49E1F8"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 xml:space="preserve">муниципальное бюджетное общеобразовательное учреждение Вологодского </w:t>
            </w:r>
            <w:r w:rsidRPr="001A13A5">
              <w:rPr>
                <w:rFonts w:ascii="Times New Roman" w:hAnsi="Times New Roman"/>
                <w:sz w:val="24"/>
                <w:szCs w:val="24"/>
              </w:rPr>
              <w:lastRenderedPageBreak/>
              <w:t>муниципального округа «</w:t>
            </w:r>
            <w:proofErr w:type="spellStart"/>
            <w:r w:rsidRPr="001A13A5">
              <w:rPr>
                <w:rFonts w:ascii="Times New Roman" w:hAnsi="Times New Roman"/>
                <w:sz w:val="24"/>
                <w:szCs w:val="24"/>
              </w:rPr>
              <w:t>Гончаровская</w:t>
            </w:r>
            <w:proofErr w:type="spellEnd"/>
            <w:r w:rsidRPr="001A13A5">
              <w:rPr>
                <w:rFonts w:ascii="Times New Roman" w:hAnsi="Times New Roman"/>
                <w:sz w:val="24"/>
                <w:szCs w:val="24"/>
              </w:rPr>
              <w:t xml:space="preserve"> средняя школа»,</w:t>
            </w:r>
          </w:p>
          <w:p w14:paraId="2F6EE93F"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Вологодского муниципального округа «Майская средняя школа имени А.К. Панкратова»,</w:t>
            </w:r>
          </w:p>
          <w:p w14:paraId="4CF6DCEB" w14:textId="77777777" w:rsidR="000240D2" w:rsidRPr="001A13A5" w:rsidRDefault="000240D2" w:rsidP="001A13A5">
            <w:pPr>
              <w:pStyle w:val="a5"/>
              <w:autoSpaceDE w:val="0"/>
              <w:autoSpaceDN w:val="0"/>
              <w:adjustRightInd w:val="0"/>
              <w:spacing w:after="0" w:line="240" w:lineRule="auto"/>
              <w:ind w:left="0"/>
              <w:jc w:val="both"/>
              <w:rPr>
                <w:rFonts w:ascii="Times New Roman" w:hAnsi="Times New Roman"/>
                <w:sz w:val="24"/>
                <w:szCs w:val="24"/>
              </w:rPr>
            </w:pPr>
            <w:r w:rsidRPr="001A13A5">
              <w:rPr>
                <w:rFonts w:ascii="Times New Roman" w:hAnsi="Times New Roman"/>
                <w:sz w:val="24"/>
                <w:szCs w:val="24"/>
              </w:rPr>
              <w:t>управление образования и молодежной политики администрации Грязовецкого муниципального округа Вологодской области,</w:t>
            </w:r>
          </w:p>
          <w:p w14:paraId="358604B4"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Грязовецкого муниципального округа Вологодской области «Слободская школа имени Г.Н.Пономарева»,</w:t>
            </w:r>
          </w:p>
          <w:p w14:paraId="716F455B"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Грязовецкого муниципального округа Вологодской области «</w:t>
            </w:r>
            <w:proofErr w:type="spellStart"/>
            <w:r w:rsidRPr="001A13A5">
              <w:rPr>
                <w:rFonts w:ascii="Times New Roman" w:hAnsi="Times New Roman"/>
                <w:sz w:val="24"/>
                <w:szCs w:val="24"/>
              </w:rPr>
              <w:t>Комьянская</w:t>
            </w:r>
            <w:proofErr w:type="spellEnd"/>
            <w:r w:rsidRPr="001A13A5">
              <w:rPr>
                <w:rFonts w:ascii="Times New Roman" w:hAnsi="Times New Roman"/>
                <w:sz w:val="24"/>
                <w:szCs w:val="24"/>
              </w:rPr>
              <w:t xml:space="preserve"> школа»,</w:t>
            </w:r>
          </w:p>
          <w:p w14:paraId="54C49756"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Грязовецкого муниципального округа Вологодской области «</w:t>
            </w:r>
            <w:proofErr w:type="spellStart"/>
            <w:r w:rsidRPr="001A13A5">
              <w:rPr>
                <w:rFonts w:ascii="Times New Roman" w:hAnsi="Times New Roman"/>
                <w:sz w:val="24"/>
                <w:szCs w:val="24"/>
              </w:rPr>
              <w:t>Ростиловская</w:t>
            </w:r>
            <w:proofErr w:type="spellEnd"/>
            <w:r w:rsidRPr="001A13A5">
              <w:rPr>
                <w:rFonts w:ascii="Times New Roman" w:hAnsi="Times New Roman"/>
                <w:sz w:val="24"/>
                <w:szCs w:val="24"/>
              </w:rPr>
              <w:t xml:space="preserve"> школа»,</w:t>
            </w:r>
          </w:p>
          <w:p w14:paraId="14EEB202"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 xml:space="preserve">муниципальное бюджетное общеобразовательное учреждение Грязовецкого муниципального округа </w:t>
            </w:r>
            <w:r w:rsidRPr="001A13A5">
              <w:rPr>
                <w:rFonts w:ascii="Times New Roman" w:hAnsi="Times New Roman"/>
                <w:sz w:val="24"/>
                <w:szCs w:val="24"/>
              </w:rPr>
              <w:lastRenderedPageBreak/>
              <w:t>Вологодской области «Средняя школа №1 г.Грязовца»,</w:t>
            </w:r>
          </w:p>
          <w:p w14:paraId="242FC28E" w14:textId="77777777" w:rsidR="000240D2" w:rsidRPr="001A13A5" w:rsidRDefault="000240D2"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муниципальное бюджетное общеобразовательное учреждение Грязовецкого муниципального округа Вологодской области «Средняя школа №2 г.Грязовца»</w:t>
            </w:r>
          </w:p>
        </w:tc>
        <w:tc>
          <w:tcPr>
            <w:tcW w:w="1559" w:type="dxa"/>
          </w:tcPr>
          <w:p w14:paraId="57479488" w14:textId="77777777" w:rsidR="000240D2" w:rsidRPr="001A13A5" w:rsidRDefault="000240D2" w:rsidP="00B166F0">
            <w:pPr>
              <w:spacing w:after="0" w:line="240" w:lineRule="auto"/>
              <w:ind w:left="-107"/>
              <w:jc w:val="center"/>
              <w:rPr>
                <w:rFonts w:ascii="Times New Roman" w:hAnsi="Times New Roman"/>
                <w:sz w:val="24"/>
                <w:szCs w:val="24"/>
              </w:rPr>
            </w:pPr>
            <w:r w:rsidRPr="001A13A5">
              <w:rPr>
                <w:rFonts w:ascii="Times New Roman" w:hAnsi="Times New Roman"/>
                <w:sz w:val="24"/>
                <w:szCs w:val="24"/>
              </w:rPr>
              <w:lastRenderedPageBreak/>
              <w:t>1-3 квартал</w:t>
            </w:r>
          </w:p>
        </w:tc>
        <w:tc>
          <w:tcPr>
            <w:tcW w:w="1843" w:type="dxa"/>
          </w:tcPr>
          <w:p w14:paraId="701A022A" w14:textId="77777777" w:rsidR="000240D2" w:rsidRPr="001A13A5" w:rsidRDefault="000240D2" w:rsidP="00B166F0">
            <w:pPr>
              <w:spacing w:after="0" w:line="240" w:lineRule="auto"/>
              <w:rPr>
                <w:rFonts w:ascii="Times New Roman" w:hAnsi="Times New Roman"/>
                <w:sz w:val="24"/>
                <w:szCs w:val="24"/>
              </w:rPr>
            </w:pPr>
            <w:r w:rsidRPr="001A13A5">
              <w:rPr>
                <w:rFonts w:ascii="Times New Roman" w:hAnsi="Times New Roman"/>
                <w:sz w:val="24"/>
                <w:szCs w:val="24"/>
              </w:rPr>
              <w:t>Белякова С.В.</w:t>
            </w:r>
          </w:p>
          <w:p w14:paraId="30D20084" w14:textId="77777777" w:rsidR="000240D2" w:rsidRPr="001A13A5" w:rsidRDefault="000240D2" w:rsidP="00B166F0">
            <w:pPr>
              <w:spacing w:after="0" w:line="240" w:lineRule="auto"/>
              <w:rPr>
                <w:rFonts w:ascii="Times New Roman" w:hAnsi="Times New Roman"/>
                <w:b/>
                <w:sz w:val="24"/>
                <w:szCs w:val="24"/>
              </w:rPr>
            </w:pPr>
          </w:p>
        </w:tc>
        <w:tc>
          <w:tcPr>
            <w:tcW w:w="1843" w:type="dxa"/>
          </w:tcPr>
          <w:p w14:paraId="036A9A27" w14:textId="77777777" w:rsidR="000240D2" w:rsidRPr="001A13A5" w:rsidRDefault="000240D2" w:rsidP="00B166F0">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p>
          <w:p w14:paraId="2BA8879C" w14:textId="77777777" w:rsidR="000240D2" w:rsidRPr="001A13A5" w:rsidRDefault="000240D2" w:rsidP="00B166F0">
            <w:pPr>
              <w:spacing w:after="0" w:line="240" w:lineRule="auto"/>
              <w:jc w:val="both"/>
              <w:rPr>
                <w:rFonts w:ascii="Times New Roman" w:hAnsi="Times New Roman"/>
                <w:sz w:val="24"/>
                <w:szCs w:val="24"/>
              </w:rPr>
            </w:pPr>
          </w:p>
        </w:tc>
      </w:tr>
      <w:tr w:rsidR="000240D2" w:rsidRPr="001A13A5" w14:paraId="048AF08C"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39207E2" w14:textId="77777777" w:rsidR="000240D2" w:rsidRPr="001A13A5" w:rsidRDefault="000240D2" w:rsidP="00B166F0">
            <w:pPr>
              <w:spacing w:line="240" w:lineRule="auto"/>
              <w:jc w:val="both"/>
              <w:rPr>
                <w:rFonts w:ascii="Times New Roman" w:hAnsi="Times New Roman"/>
                <w:sz w:val="24"/>
                <w:szCs w:val="24"/>
              </w:rPr>
            </w:pPr>
            <w:r w:rsidRPr="001A13A5">
              <w:rPr>
                <w:rFonts w:ascii="Times New Roman" w:hAnsi="Times New Roman"/>
                <w:sz w:val="24"/>
                <w:szCs w:val="24"/>
              </w:rPr>
              <w:lastRenderedPageBreak/>
              <w:t>5.</w:t>
            </w:r>
          </w:p>
        </w:tc>
        <w:tc>
          <w:tcPr>
            <w:tcW w:w="4460" w:type="dxa"/>
          </w:tcPr>
          <w:p w14:paraId="544542F1" w14:textId="77777777" w:rsidR="000240D2" w:rsidRPr="001A13A5" w:rsidRDefault="000240D2" w:rsidP="003125C6">
            <w:pPr>
              <w:spacing w:after="0" w:line="240" w:lineRule="auto"/>
              <w:jc w:val="both"/>
              <w:rPr>
                <w:rFonts w:ascii="Times New Roman" w:hAnsi="Times New Roman"/>
                <w:sz w:val="24"/>
                <w:szCs w:val="24"/>
              </w:rPr>
            </w:pPr>
            <w:r w:rsidRPr="001A13A5">
              <w:rPr>
                <w:rFonts w:ascii="Times New Roman" w:hAnsi="Times New Roman"/>
                <w:sz w:val="24"/>
                <w:szCs w:val="24"/>
              </w:rPr>
              <w:t>Проверка расходования средств областного бюджета, выделенных на строительство общежития БПОУ ВО «Череповецкое областное училище искусств и художественных ремесел им. В.В. Верещагина»</w:t>
            </w:r>
          </w:p>
        </w:tc>
        <w:tc>
          <w:tcPr>
            <w:tcW w:w="1701" w:type="dxa"/>
          </w:tcPr>
          <w:p w14:paraId="0025E93A"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49710919" w14:textId="77777777" w:rsidR="000240D2" w:rsidRPr="001A13A5" w:rsidRDefault="000240D2" w:rsidP="00B166F0">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(выездная)</w:t>
            </w:r>
          </w:p>
        </w:tc>
        <w:tc>
          <w:tcPr>
            <w:tcW w:w="3260" w:type="dxa"/>
          </w:tcPr>
          <w:p w14:paraId="1076D250" w14:textId="77777777" w:rsidR="000240D2" w:rsidRPr="001A13A5" w:rsidRDefault="00FC1707" w:rsidP="001A13A5">
            <w:pPr>
              <w:pStyle w:val="a5"/>
              <w:spacing w:after="0" w:line="240" w:lineRule="auto"/>
              <w:ind w:left="0"/>
              <w:jc w:val="both"/>
              <w:rPr>
                <w:rFonts w:ascii="Times New Roman" w:hAnsi="Times New Roman"/>
                <w:sz w:val="24"/>
                <w:szCs w:val="24"/>
              </w:rPr>
            </w:pPr>
            <w:hyperlink r:id="rId8" w:tgtFrame="_blank" w:history="1">
              <w:r w:rsidR="000240D2" w:rsidRPr="001A13A5">
                <w:rPr>
                  <w:rFonts w:ascii="Times New Roman" w:hAnsi="Times New Roman"/>
                  <w:sz w:val="24"/>
                  <w:szCs w:val="24"/>
                </w:rPr>
                <w:t>Государственное казенное учреждение Вологодской области «Служба единого заказчика»</w:t>
              </w:r>
            </w:hyperlink>
          </w:p>
          <w:p w14:paraId="396EFAD7" w14:textId="77777777" w:rsidR="000240D2" w:rsidRPr="001A13A5" w:rsidRDefault="000240D2" w:rsidP="001A13A5">
            <w:pPr>
              <w:pStyle w:val="a5"/>
              <w:spacing w:after="0" w:line="240" w:lineRule="auto"/>
              <w:ind w:left="0"/>
              <w:jc w:val="both"/>
              <w:rPr>
                <w:rFonts w:ascii="Times New Roman" w:hAnsi="Times New Roman"/>
                <w:sz w:val="24"/>
                <w:szCs w:val="24"/>
              </w:rPr>
            </w:pPr>
          </w:p>
        </w:tc>
        <w:tc>
          <w:tcPr>
            <w:tcW w:w="1559" w:type="dxa"/>
          </w:tcPr>
          <w:p w14:paraId="7199D149" w14:textId="77777777" w:rsidR="000240D2" w:rsidRPr="001A13A5" w:rsidRDefault="000240D2" w:rsidP="00B166F0">
            <w:pPr>
              <w:spacing w:after="0" w:line="240" w:lineRule="auto"/>
              <w:ind w:left="35"/>
              <w:jc w:val="center"/>
              <w:rPr>
                <w:rFonts w:ascii="Times New Roman" w:hAnsi="Times New Roman"/>
                <w:sz w:val="24"/>
                <w:szCs w:val="24"/>
              </w:rPr>
            </w:pPr>
            <w:r w:rsidRPr="001A13A5">
              <w:rPr>
                <w:rFonts w:ascii="Times New Roman" w:hAnsi="Times New Roman"/>
                <w:sz w:val="24"/>
                <w:szCs w:val="24"/>
                <w:lang w:eastAsia="ru-RU"/>
              </w:rPr>
              <w:t>2-4 квартал</w:t>
            </w:r>
          </w:p>
        </w:tc>
        <w:tc>
          <w:tcPr>
            <w:tcW w:w="1843" w:type="dxa"/>
          </w:tcPr>
          <w:p w14:paraId="2E03312F" w14:textId="2C0DE25F" w:rsidR="000240D2" w:rsidRPr="001A13A5" w:rsidRDefault="000240D2" w:rsidP="006B7DB3">
            <w:pPr>
              <w:spacing w:after="0" w:line="240" w:lineRule="auto"/>
              <w:rPr>
                <w:rFonts w:ascii="Times New Roman" w:hAnsi="Times New Roman"/>
                <w:b/>
                <w:sz w:val="24"/>
                <w:szCs w:val="24"/>
              </w:rPr>
            </w:pPr>
            <w:r w:rsidRPr="001A13A5">
              <w:rPr>
                <w:rFonts w:ascii="Times New Roman" w:hAnsi="Times New Roman"/>
                <w:sz w:val="24"/>
                <w:szCs w:val="24"/>
              </w:rPr>
              <w:t>Белякова С.В.</w:t>
            </w:r>
          </w:p>
        </w:tc>
        <w:tc>
          <w:tcPr>
            <w:tcW w:w="1843" w:type="dxa"/>
          </w:tcPr>
          <w:p w14:paraId="6CC2B447" w14:textId="2D0175B8"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tc>
      </w:tr>
      <w:tr w:rsidR="000240D2" w:rsidRPr="001A13A5" w14:paraId="3578FDEA"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13ADBF0" w14:textId="77777777" w:rsidR="000240D2" w:rsidRPr="001A13A5" w:rsidRDefault="000240D2" w:rsidP="00B166F0">
            <w:pPr>
              <w:spacing w:line="240" w:lineRule="auto"/>
              <w:jc w:val="both"/>
              <w:rPr>
                <w:rFonts w:ascii="Times New Roman" w:hAnsi="Times New Roman"/>
                <w:sz w:val="24"/>
                <w:szCs w:val="24"/>
              </w:rPr>
            </w:pPr>
            <w:r w:rsidRPr="001A13A5">
              <w:rPr>
                <w:rFonts w:ascii="Times New Roman" w:hAnsi="Times New Roman"/>
                <w:sz w:val="24"/>
                <w:szCs w:val="24"/>
              </w:rPr>
              <w:t>6.</w:t>
            </w:r>
          </w:p>
        </w:tc>
        <w:tc>
          <w:tcPr>
            <w:tcW w:w="4460" w:type="dxa"/>
          </w:tcPr>
          <w:p w14:paraId="2A145F0E" w14:textId="77777777" w:rsidR="000240D2" w:rsidRPr="001A13A5" w:rsidRDefault="000240D2" w:rsidP="00B166F0">
            <w:pPr>
              <w:spacing w:after="0" w:line="240" w:lineRule="auto"/>
              <w:jc w:val="both"/>
              <w:rPr>
                <w:rFonts w:ascii="Times New Roman" w:hAnsi="Times New Roman"/>
                <w:sz w:val="24"/>
                <w:szCs w:val="24"/>
                <w:lang w:eastAsia="ru-RU"/>
              </w:rPr>
            </w:pPr>
            <w:r w:rsidRPr="001A13A5">
              <w:rPr>
                <w:rFonts w:ascii="Times New Roman" w:hAnsi="Times New Roman"/>
                <w:sz w:val="24"/>
                <w:szCs w:val="24"/>
              </w:rPr>
              <w:t>Проверка законности и результативности расходования бюджетных средств на строительство здания средней общеобразовательной школы в 106 микрорайоне города Череповца</w:t>
            </w:r>
          </w:p>
        </w:tc>
        <w:tc>
          <w:tcPr>
            <w:tcW w:w="1701" w:type="dxa"/>
          </w:tcPr>
          <w:p w14:paraId="6A8F5FE5"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195EBCCB" w14:textId="77777777" w:rsidR="000240D2" w:rsidRPr="001A13A5" w:rsidRDefault="000240D2" w:rsidP="00B166F0">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(выездная)</w:t>
            </w:r>
          </w:p>
        </w:tc>
        <w:tc>
          <w:tcPr>
            <w:tcW w:w="3260" w:type="dxa"/>
          </w:tcPr>
          <w:p w14:paraId="627D8119"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rPr>
              <w:t>Муниципальное казенное учреждение «Управление капитального строительства и ремонтов» (г.Череповец)</w:t>
            </w:r>
          </w:p>
        </w:tc>
        <w:tc>
          <w:tcPr>
            <w:tcW w:w="1559" w:type="dxa"/>
          </w:tcPr>
          <w:p w14:paraId="03CE959F" w14:textId="77777777" w:rsidR="000240D2" w:rsidRPr="001A13A5" w:rsidRDefault="000240D2" w:rsidP="00B166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3-4 квартал</w:t>
            </w:r>
          </w:p>
        </w:tc>
        <w:tc>
          <w:tcPr>
            <w:tcW w:w="1843" w:type="dxa"/>
          </w:tcPr>
          <w:p w14:paraId="0D6B56ED" w14:textId="2BB217C7" w:rsidR="000240D2" w:rsidRPr="001A13A5" w:rsidRDefault="000240D2" w:rsidP="006B7DB3">
            <w:pPr>
              <w:spacing w:after="0" w:line="240" w:lineRule="auto"/>
              <w:rPr>
                <w:rFonts w:ascii="Times New Roman" w:hAnsi="Times New Roman"/>
                <w:b/>
                <w:bCs/>
                <w:sz w:val="24"/>
                <w:szCs w:val="24"/>
                <w:lang w:eastAsia="ru-RU"/>
              </w:rPr>
            </w:pPr>
            <w:r w:rsidRPr="001A13A5">
              <w:rPr>
                <w:rFonts w:ascii="Times New Roman" w:hAnsi="Times New Roman"/>
                <w:sz w:val="24"/>
                <w:szCs w:val="24"/>
              </w:rPr>
              <w:t>Белякова С.В.</w:t>
            </w:r>
          </w:p>
        </w:tc>
        <w:tc>
          <w:tcPr>
            <w:tcW w:w="1843" w:type="dxa"/>
          </w:tcPr>
          <w:p w14:paraId="14986575" w14:textId="3ED5BADA"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tc>
      </w:tr>
      <w:tr w:rsidR="000240D2" w:rsidRPr="001A13A5" w14:paraId="00E0AF9A"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7DB1CDA0" w14:textId="77777777" w:rsidR="000240D2" w:rsidRPr="001A13A5" w:rsidRDefault="000240D2" w:rsidP="009B1D1A">
            <w:pPr>
              <w:jc w:val="both"/>
              <w:rPr>
                <w:rFonts w:ascii="Times New Roman" w:hAnsi="Times New Roman"/>
                <w:sz w:val="24"/>
                <w:szCs w:val="24"/>
              </w:rPr>
            </w:pPr>
            <w:r w:rsidRPr="001A13A5">
              <w:rPr>
                <w:rFonts w:ascii="Times New Roman" w:hAnsi="Times New Roman"/>
                <w:sz w:val="24"/>
                <w:szCs w:val="24"/>
              </w:rPr>
              <w:t>7.</w:t>
            </w:r>
          </w:p>
        </w:tc>
        <w:tc>
          <w:tcPr>
            <w:tcW w:w="4460" w:type="dxa"/>
          </w:tcPr>
          <w:p w14:paraId="292A683D" w14:textId="77777777" w:rsidR="000240D2" w:rsidRPr="001A13A5" w:rsidRDefault="000240D2" w:rsidP="009B1D1A">
            <w:pPr>
              <w:spacing w:after="0" w:line="240" w:lineRule="auto"/>
              <w:jc w:val="both"/>
              <w:rPr>
                <w:rFonts w:ascii="Times New Roman" w:hAnsi="Times New Roman"/>
                <w:sz w:val="24"/>
                <w:szCs w:val="24"/>
                <w:lang w:eastAsia="ru-RU"/>
              </w:rPr>
            </w:pPr>
            <w:r w:rsidRPr="001A13A5">
              <w:rPr>
                <w:rFonts w:ascii="Times New Roman" w:hAnsi="Times New Roman"/>
                <w:sz w:val="24"/>
                <w:szCs w:val="24"/>
              </w:rPr>
              <w:t xml:space="preserve">Проверка использования субсидий </w:t>
            </w:r>
            <w:r w:rsidRPr="001A13A5">
              <w:rPr>
                <w:rStyle w:val="FontStyle12"/>
                <w:sz w:val="24"/>
                <w:szCs w:val="24"/>
              </w:rPr>
              <w:t>на обеспечение развития и укрепление материально-технической базы муниципальных учреждений отрасли культуры в рамках государственной программы «Развитие культуры и архивного дела Вологодской области», предоставленных бюджетам Белозерского и Сямженского муниципальных округов в 2024 году</w:t>
            </w:r>
          </w:p>
        </w:tc>
        <w:tc>
          <w:tcPr>
            <w:tcW w:w="1701" w:type="dxa"/>
          </w:tcPr>
          <w:p w14:paraId="5AEDC267" w14:textId="77777777" w:rsidR="000240D2" w:rsidRPr="001A13A5" w:rsidRDefault="000240D2" w:rsidP="009B1D1A">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73330FF1" w14:textId="20FB1704" w:rsidR="000240D2" w:rsidRPr="001A13A5" w:rsidRDefault="000240D2" w:rsidP="006B7DB3">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08F772DC"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Министерство культуры Вологодской области,</w:t>
            </w:r>
          </w:p>
          <w:p w14:paraId="17FE2164"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муниципальное бюджетное учреждение культуры Белозерского муниципального округа «Центр культурного развития»,</w:t>
            </w:r>
          </w:p>
          <w:p w14:paraId="0B53A70A"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 xml:space="preserve">муниципальное бюджетное учреждение культуры Белозерского муниципального округа «Белозерская </w:t>
            </w:r>
            <w:proofErr w:type="spellStart"/>
            <w:r w:rsidRPr="001A13A5">
              <w:rPr>
                <w:rFonts w:ascii="Times New Roman" w:hAnsi="Times New Roman"/>
                <w:sz w:val="24"/>
                <w:szCs w:val="24"/>
              </w:rPr>
              <w:t>межпоселенческая</w:t>
            </w:r>
            <w:proofErr w:type="spellEnd"/>
            <w:r w:rsidRPr="001A13A5">
              <w:rPr>
                <w:rFonts w:ascii="Times New Roman" w:hAnsi="Times New Roman"/>
                <w:sz w:val="24"/>
                <w:szCs w:val="24"/>
              </w:rPr>
              <w:t xml:space="preserve"> библиотека»,</w:t>
            </w:r>
          </w:p>
          <w:p w14:paraId="233BD678"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lastRenderedPageBreak/>
              <w:t>муниципальное учреждение культуры «Центр ремесел и туризма»,</w:t>
            </w:r>
          </w:p>
          <w:p w14:paraId="499F7709"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бюджетное учреждение культуры Сямженского муниципального округа «Сямженский центр культуры»,</w:t>
            </w:r>
          </w:p>
          <w:p w14:paraId="05A66C04"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бюджетное учреждение культуры «Сямженская централизованная библиотечная система»,</w:t>
            </w:r>
          </w:p>
          <w:p w14:paraId="5C8A7D77" w14:textId="77777777" w:rsidR="000240D2" w:rsidRPr="001A13A5" w:rsidRDefault="000240D2" w:rsidP="001A13A5">
            <w:pPr>
              <w:spacing w:after="0" w:line="240" w:lineRule="auto"/>
              <w:jc w:val="both"/>
              <w:rPr>
                <w:rFonts w:ascii="Times New Roman" w:hAnsi="Times New Roman"/>
              </w:rPr>
            </w:pPr>
            <w:r w:rsidRPr="001A13A5">
              <w:rPr>
                <w:rFonts w:ascii="Times New Roman" w:hAnsi="Times New Roman"/>
                <w:sz w:val="24"/>
                <w:szCs w:val="24"/>
              </w:rPr>
              <w:t>Бюджетное учреждение культуры Сямженского муниципального округа «Сямженский краеведческий музей»</w:t>
            </w:r>
          </w:p>
        </w:tc>
        <w:tc>
          <w:tcPr>
            <w:tcW w:w="1559" w:type="dxa"/>
          </w:tcPr>
          <w:p w14:paraId="47FC17EB" w14:textId="77777777" w:rsidR="000240D2" w:rsidRPr="001A13A5" w:rsidRDefault="000240D2" w:rsidP="009B1D1A">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1 квартал 2026 года (переходящее с 2025 года)</w:t>
            </w:r>
          </w:p>
        </w:tc>
        <w:tc>
          <w:tcPr>
            <w:tcW w:w="1843" w:type="dxa"/>
          </w:tcPr>
          <w:p w14:paraId="6B69E939" w14:textId="6A46E8C9" w:rsidR="000240D2" w:rsidRPr="001A13A5" w:rsidRDefault="000240D2" w:rsidP="006B7DB3">
            <w:pPr>
              <w:spacing w:after="0" w:line="240" w:lineRule="auto"/>
              <w:rPr>
                <w:rFonts w:ascii="Times New Roman" w:hAnsi="Times New Roman"/>
                <w:b/>
                <w:sz w:val="24"/>
                <w:szCs w:val="24"/>
              </w:rPr>
            </w:pPr>
            <w:r w:rsidRPr="001A13A5">
              <w:rPr>
                <w:rFonts w:ascii="Times New Roman" w:hAnsi="Times New Roman"/>
                <w:sz w:val="24"/>
                <w:szCs w:val="24"/>
                <w:lang w:eastAsia="ru-RU"/>
              </w:rPr>
              <w:t>Богданова Е.Г.</w:t>
            </w:r>
          </w:p>
        </w:tc>
        <w:tc>
          <w:tcPr>
            <w:tcW w:w="1843" w:type="dxa"/>
          </w:tcPr>
          <w:p w14:paraId="00D184CF" w14:textId="3D5D4967"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p>
        </w:tc>
      </w:tr>
      <w:tr w:rsidR="001A13A5" w:rsidRPr="001A13A5" w14:paraId="31EDD3CF"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6BD557A" w14:textId="77777777" w:rsidR="001A13A5" w:rsidRPr="001A13A5" w:rsidRDefault="001A13A5" w:rsidP="001A13A5">
            <w:pPr>
              <w:spacing w:after="0" w:line="240" w:lineRule="auto"/>
              <w:jc w:val="both"/>
              <w:rPr>
                <w:rFonts w:ascii="Times New Roman" w:hAnsi="Times New Roman"/>
                <w:sz w:val="24"/>
                <w:szCs w:val="24"/>
              </w:rPr>
            </w:pPr>
            <w:r w:rsidRPr="001A13A5">
              <w:rPr>
                <w:rFonts w:ascii="Times New Roman" w:hAnsi="Times New Roman"/>
                <w:sz w:val="24"/>
                <w:szCs w:val="24"/>
              </w:rPr>
              <w:t>8.</w:t>
            </w:r>
          </w:p>
        </w:tc>
        <w:tc>
          <w:tcPr>
            <w:tcW w:w="4460" w:type="dxa"/>
          </w:tcPr>
          <w:p w14:paraId="688506F0" w14:textId="77777777" w:rsidR="001A13A5" w:rsidRPr="001A13A5" w:rsidRDefault="001A13A5" w:rsidP="001F2AF0">
            <w:pPr>
              <w:spacing w:after="0" w:line="240" w:lineRule="auto"/>
              <w:jc w:val="both"/>
              <w:rPr>
                <w:rFonts w:ascii="Times New Roman" w:hAnsi="Times New Roman"/>
                <w:sz w:val="24"/>
                <w:szCs w:val="24"/>
              </w:rPr>
            </w:pPr>
            <w:r w:rsidRPr="001A13A5">
              <w:rPr>
                <w:rFonts w:ascii="Times New Roman" w:hAnsi="Times New Roman"/>
                <w:sz w:val="24"/>
                <w:szCs w:val="24"/>
              </w:rPr>
              <w:t>Проверка финансово-хозяйственной деятельности а</w:t>
            </w:r>
            <w:r w:rsidRPr="001A13A5">
              <w:rPr>
                <w:rFonts w:ascii="Times New Roman" w:hAnsi="Times New Roman"/>
                <w:sz w:val="24"/>
                <w:szCs w:val="24"/>
                <w:lang w:eastAsia="ru-RU"/>
              </w:rPr>
              <w:t xml:space="preserve">втономного учреждения Вологодской области «Дом дружбы Вологодской области» </w:t>
            </w:r>
            <w:r w:rsidRPr="001A13A5">
              <w:rPr>
                <w:rFonts w:ascii="Times New Roman" w:hAnsi="Times New Roman"/>
                <w:sz w:val="24"/>
                <w:szCs w:val="24"/>
              </w:rPr>
              <w:t>за 2025 год</w:t>
            </w:r>
          </w:p>
        </w:tc>
        <w:tc>
          <w:tcPr>
            <w:tcW w:w="1701" w:type="dxa"/>
          </w:tcPr>
          <w:p w14:paraId="52682012" w14:textId="77777777" w:rsidR="001A13A5" w:rsidRPr="001A13A5" w:rsidRDefault="001A13A5" w:rsidP="001F2A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7FA3282E" w14:textId="77777777" w:rsidR="001A13A5" w:rsidRPr="001A13A5" w:rsidRDefault="001A13A5" w:rsidP="001F2A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31495E27" w14:textId="77777777" w:rsidR="001A13A5" w:rsidRPr="001A13A5" w:rsidRDefault="001A13A5" w:rsidP="001A13A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Автономное учреждение Вологодской области «Дом дружбы Вологодской области»</w:t>
            </w:r>
          </w:p>
        </w:tc>
        <w:tc>
          <w:tcPr>
            <w:tcW w:w="1559" w:type="dxa"/>
          </w:tcPr>
          <w:p w14:paraId="66ADD84E" w14:textId="28425CFB" w:rsidR="001A13A5" w:rsidRPr="001A13A5" w:rsidRDefault="001A13A5" w:rsidP="001F2AF0">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1</w:t>
            </w:r>
            <w:r w:rsidR="00A100AE">
              <w:rPr>
                <w:rFonts w:ascii="Times New Roman" w:hAnsi="Times New Roman"/>
                <w:sz w:val="24"/>
                <w:szCs w:val="24"/>
                <w:lang w:eastAsia="ru-RU"/>
              </w:rPr>
              <w:t>-</w:t>
            </w:r>
            <w:r w:rsidR="00BE6FE3">
              <w:rPr>
                <w:rFonts w:ascii="Times New Roman" w:hAnsi="Times New Roman"/>
                <w:sz w:val="24"/>
                <w:szCs w:val="24"/>
                <w:lang w:eastAsia="ru-RU"/>
              </w:rPr>
              <w:t>3</w:t>
            </w:r>
            <w:r w:rsidRPr="001A13A5">
              <w:rPr>
                <w:rFonts w:ascii="Times New Roman" w:hAnsi="Times New Roman"/>
                <w:sz w:val="24"/>
                <w:szCs w:val="24"/>
                <w:lang w:eastAsia="ru-RU"/>
              </w:rPr>
              <w:t xml:space="preserve"> квартал</w:t>
            </w:r>
          </w:p>
        </w:tc>
        <w:tc>
          <w:tcPr>
            <w:tcW w:w="1843" w:type="dxa"/>
          </w:tcPr>
          <w:p w14:paraId="39644802" w14:textId="20D6517A" w:rsidR="001A13A5" w:rsidRPr="001A13A5" w:rsidRDefault="001A13A5" w:rsidP="00A100AE">
            <w:pPr>
              <w:spacing w:after="0" w:line="240" w:lineRule="auto"/>
              <w:rPr>
                <w:rFonts w:ascii="Times New Roman" w:hAnsi="Times New Roman"/>
                <w:sz w:val="24"/>
                <w:szCs w:val="24"/>
              </w:rPr>
            </w:pPr>
            <w:r w:rsidRPr="001A13A5">
              <w:rPr>
                <w:rFonts w:ascii="Times New Roman" w:hAnsi="Times New Roman"/>
                <w:sz w:val="24"/>
                <w:szCs w:val="24"/>
              </w:rPr>
              <w:t>Богданова Е.Г.</w:t>
            </w:r>
          </w:p>
        </w:tc>
        <w:tc>
          <w:tcPr>
            <w:tcW w:w="1843" w:type="dxa"/>
          </w:tcPr>
          <w:p w14:paraId="572B4473" w14:textId="77777777" w:rsidR="001A13A5" w:rsidRPr="001A13A5" w:rsidRDefault="001A13A5" w:rsidP="001F2AF0">
            <w:pPr>
              <w:spacing w:after="0" w:line="240" w:lineRule="auto"/>
              <w:jc w:val="both"/>
              <w:rPr>
                <w:rFonts w:ascii="Times New Roman" w:hAnsi="Times New Roman"/>
                <w:sz w:val="24"/>
                <w:szCs w:val="24"/>
              </w:rPr>
            </w:pPr>
            <w:r w:rsidRPr="001A13A5">
              <w:rPr>
                <w:rFonts w:ascii="Times New Roman" w:hAnsi="Times New Roman"/>
                <w:sz w:val="24"/>
                <w:szCs w:val="24"/>
              </w:rPr>
              <w:t>Контрольно-счетная палата Вологодской области по запросу правоохранительных органов</w:t>
            </w:r>
          </w:p>
        </w:tc>
      </w:tr>
      <w:tr w:rsidR="001F3026" w:rsidRPr="001A13A5" w14:paraId="74DBC47D"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BE3727C" w14:textId="77777777" w:rsidR="001F3026" w:rsidRPr="001A13A5" w:rsidRDefault="001A13A5" w:rsidP="001A13A5">
            <w:pPr>
              <w:jc w:val="both"/>
              <w:rPr>
                <w:rFonts w:ascii="Times New Roman" w:hAnsi="Times New Roman"/>
                <w:sz w:val="24"/>
                <w:szCs w:val="24"/>
              </w:rPr>
            </w:pPr>
            <w:r w:rsidRPr="001A13A5">
              <w:rPr>
                <w:rFonts w:ascii="Times New Roman" w:hAnsi="Times New Roman"/>
                <w:sz w:val="24"/>
                <w:szCs w:val="24"/>
              </w:rPr>
              <w:t>9</w:t>
            </w:r>
            <w:r w:rsidR="001F3026" w:rsidRPr="001A13A5">
              <w:rPr>
                <w:rFonts w:ascii="Times New Roman" w:hAnsi="Times New Roman"/>
                <w:sz w:val="24"/>
                <w:szCs w:val="24"/>
              </w:rPr>
              <w:t>.</w:t>
            </w:r>
          </w:p>
        </w:tc>
        <w:tc>
          <w:tcPr>
            <w:tcW w:w="4460" w:type="dxa"/>
          </w:tcPr>
          <w:p w14:paraId="2FABC10F" w14:textId="77777777" w:rsidR="001F3026" w:rsidRPr="001A13A5" w:rsidRDefault="001F3026" w:rsidP="001F3026">
            <w:pPr>
              <w:spacing w:after="0" w:line="240" w:lineRule="auto"/>
              <w:jc w:val="both"/>
              <w:rPr>
                <w:rFonts w:ascii="Times New Roman" w:hAnsi="Times New Roman"/>
                <w:sz w:val="24"/>
                <w:szCs w:val="24"/>
              </w:rPr>
            </w:pPr>
            <w:r w:rsidRPr="001A13A5">
              <w:rPr>
                <w:rFonts w:ascii="Times New Roman" w:hAnsi="Times New Roman"/>
                <w:sz w:val="24"/>
                <w:szCs w:val="24"/>
              </w:rPr>
              <w:t>Проверка законности и эффективности использования средств, направленных на организацию обеспечения лекарственными препаратами и медицинскими изделиями отдельных категорий граждан, в рамках реализации государственной программы «Развитие здравоохранения Вологодской области»</w:t>
            </w:r>
          </w:p>
        </w:tc>
        <w:tc>
          <w:tcPr>
            <w:tcW w:w="1701" w:type="dxa"/>
          </w:tcPr>
          <w:p w14:paraId="6B1A3743" w14:textId="77777777" w:rsidR="001F3026" w:rsidRPr="001A13A5" w:rsidRDefault="001F3026" w:rsidP="001F302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67C6E4DF" w14:textId="77777777" w:rsidR="001F3026" w:rsidRPr="001A13A5" w:rsidRDefault="001F3026" w:rsidP="001F302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54472FA1" w14:textId="52280344" w:rsidR="001F3026" w:rsidRPr="001A13A5" w:rsidRDefault="001F3026" w:rsidP="001A13A5">
            <w:pPr>
              <w:pStyle w:val="a5"/>
              <w:spacing w:after="0" w:line="240" w:lineRule="auto"/>
              <w:ind w:left="0"/>
              <w:jc w:val="both"/>
              <w:rPr>
                <w:rFonts w:ascii="Times New Roman" w:hAnsi="Times New Roman"/>
                <w:sz w:val="24"/>
                <w:szCs w:val="24"/>
              </w:rPr>
            </w:pPr>
            <w:r w:rsidRPr="001A13A5">
              <w:rPr>
                <w:rFonts w:ascii="Times New Roman" w:hAnsi="Times New Roman"/>
                <w:sz w:val="24"/>
                <w:szCs w:val="24"/>
              </w:rPr>
              <w:t>Министерство здравоохранения Вологодской области, бюджетное учреждение в сфере здравоохранения Вологодской области «Фармация»</w:t>
            </w:r>
            <w:r w:rsidR="00445764" w:rsidRPr="00445764">
              <w:rPr>
                <w:rFonts w:ascii="Times New Roman" w:hAnsi="Times New Roman"/>
                <w:sz w:val="24"/>
                <w:szCs w:val="24"/>
              </w:rPr>
              <w:t xml:space="preserve">, бюджетное учреждение здравоохранения Вологодской области «Белозерская центральная районная больница», бюджетное учреждение здравоохранения </w:t>
            </w:r>
            <w:r w:rsidR="00445764" w:rsidRPr="00445764">
              <w:rPr>
                <w:rFonts w:ascii="Times New Roman" w:hAnsi="Times New Roman"/>
                <w:sz w:val="24"/>
                <w:szCs w:val="24"/>
              </w:rPr>
              <w:lastRenderedPageBreak/>
              <w:t>Вологодской области «Кирилловская центральная районная больница», бюджетное учреждение здравоохранения Вологодской области «Сокольская центральная районная больница», бюджетное учреждение здравоохранения Вологодской области «Грязовецкая центральная районная больница», бюджетное учреждение здравоохранения Вологодской области «Шекснинская центральная районная больница»</w:t>
            </w:r>
          </w:p>
        </w:tc>
        <w:tc>
          <w:tcPr>
            <w:tcW w:w="1559" w:type="dxa"/>
          </w:tcPr>
          <w:p w14:paraId="49FB0D8D" w14:textId="77777777" w:rsidR="001F3026" w:rsidRPr="001A13A5" w:rsidRDefault="001F3026" w:rsidP="001A13A5">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1-</w:t>
            </w:r>
            <w:r w:rsidR="001A13A5" w:rsidRPr="001A13A5">
              <w:rPr>
                <w:rFonts w:ascii="Times New Roman" w:hAnsi="Times New Roman"/>
                <w:sz w:val="24"/>
                <w:szCs w:val="24"/>
              </w:rPr>
              <w:t>3</w:t>
            </w:r>
            <w:r w:rsidRPr="001A13A5">
              <w:rPr>
                <w:rFonts w:ascii="Times New Roman" w:hAnsi="Times New Roman"/>
                <w:sz w:val="24"/>
                <w:szCs w:val="24"/>
              </w:rPr>
              <w:t xml:space="preserve"> квартал</w:t>
            </w:r>
          </w:p>
        </w:tc>
        <w:tc>
          <w:tcPr>
            <w:tcW w:w="1843" w:type="dxa"/>
          </w:tcPr>
          <w:p w14:paraId="25484580" w14:textId="590073CF" w:rsidR="001F3026" w:rsidRPr="001A13A5" w:rsidRDefault="001F3026" w:rsidP="00A100AE">
            <w:pPr>
              <w:spacing w:after="0" w:line="240" w:lineRule="auto"/>
              <w:rPr>
                <w:rFonts w:ascii="Times New Roman" w:hAnsi="Times New Roman"/>
                <w:b/>
                <w:sz w:val="24"/>
                <w:szCs w:val="24"/>
              </w:rPr>
            </w:pPr>
            <w:r w:rsidRPr="001A13A5">
              <w:rPr>
                <w:rFonts w:ascii="Times New Roman" w:hAnsi="Times New Roman"/>
                <w:sz w:val="24"/>
                <w:szCs w:val="24"/>
                <w:lang w:eastAsia="ru-RU"/>
              </w:rPr>
              <w:t>Богданова Е.Г.</w:t>
            </w:r>
          </w:p>
        </w:tc>
        <w:tc>
          <w:tcPr>
            <w:tcW w:w="1843" w:type="dxa"/>
          </w:tcPr>
          <w:p w14:paraId="51098262" w14:textId="5BAEAE5F" w:rsidR="001F3026" w:rsidRPr="001A13A5" w:rsidRDefault="001F3026" w:rsidP="006B7DB3">
            <w:pPr>
              <w:spacing w:after="0" w:line="240" w:lineRule="auto"/>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tc>
      </w:tr>
      <w:tr w:rsidR="001F3026" w:rsidRPr="001A13A5" w14:paraId="3AF3C8F6" w14:textId="77777777" w:rsidTr="001F3026">
        <w:tblPrEx>
          <w:tblCellMar>
            <w:left w:w="107" w:type="dxa"/>
            <w:right w:w="107" w:type="dxa"/>
          </w:tblCellMar>
          <w:tblLook w:val="0000" w:firstRow="0" w:lastRow="0" w:firstColumn="0" w:lastColumn="0" w:noHBand="0" w:noVBand="0"/>
        </w:tblPrEx>
        <w:trPr>
          <w:trHeight w:val="2164"/>
        </w:trPr>
        <w:tc>
          <w:tcPr>
            <w:tcW w:w="644" w:type="dxa"/>
          </w:tcPr>
          <w:p w14:paraId="2E0DD5EA" w14:textId="77777777" w:rsidR="001F3026" w:rsidRPr="001A13A5" w:rsidRDefault="001A13A5" w:rsidP="001A13A5">
            <w:pPr>
              <w:jc w:val="both"/>
              <w:rPr>
                <w:rFonts w:ascii="Times New Roman" w:hAnsi="Times New Roman"/>
                <w:sz w:val="24"/>
                <w:szCs w:val="24"/>
              </w:rPr>
            </w:pPr>
            <w:r w:rsidRPr="001A13A5">
              <w:rPr>
                <w:rFonts w:ascii="Times New Roman" w:hAnsi="Times New Roman"/>
                <w:sz w:val="24"/>
                <w:szCs w:val="24"/>
              </w:rPr>
              <w:t>10</w:t>
            </w:r>
            <w:r w:rsidR="001F3026" w:rsidRPr="001A13A5">
              <w:rPr>
                <w:rFonts w:ascii="Times New Roman" w:hAnsi="Times New Roman"/>
                <w:sz w:val="24"/>
                <w:szCs w:val="24"/>
              </w:rPr>
              <w:t>.</w:t>
            </w:r>
          </w:p>
        </w:tc>
        <w:tc>
          <w:tcPr>
            <w:tcW w:w="4460" w:type="dxa"/>
          </w:tcPr>
          <w:p w14:paraId="63D43810" w14:textId="77777777" w:rsidR="001F3026" w:rsidRPr="001A13A5" w:rsidRDefault="001F3026" w:rsidP="001F3026">
            <w:pPr>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ГУ «Территориальный фонд обязательного медицинского страхования Вологодской области» по исполнению бюджета </w:t>
            </w:r>
            <w:r w:rsidRPr="001A13A5">
              <w:rPr>
                <w:rFonts w:ascii="Times New Roman" w:hAnsi="Times New Roman"/>
                <w:sz w:val="24"/>
                <w:szCs w:val="24"/>
                <w:lang w:eastAsia="ru-RU"/>
              </w:rPr>
              <w:t>Территориального фонда обязательного медицинского страхования Вологодской области</w:t>
            </w:r>
            <w:r w:rsidRPr="001A13A5">
              <w:rPr>
                <w:rFonts w:ascii="Times New Roman" w:hAnsi="Times New Roman"/>
                <w:sz w:val="24"/>
                <w:szCs w:val="24"/>
              </w:rPr>
              <w:t xml:space="preserve"> за 2025 год</w:t>
            </w:r>
          </w:p>
        </w:tc>
        <w:tc>
          <w:tcPr>
            <w:tcW w:w="1701" w:type="dxa"/>
          </w:tcPr>
          <w:p w14:paraId="5F77B7A5" w14:textId="77777777" w:rsidR="001F3026" w:rsidRPr="001A13A5" w:rsidRDefault="001F3026" w:rsidP="001F302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 (камеральная)</w:t>
            </w:r>
          </w:p>
        </w:tc>
        <w:tc>
          <w:tcPr>
            <w:tcW w:w="3260" w:type="dxa"/>
          </w:tcPr>
          <w:p w14:paraId="0ECD1C1F" w14:textId="77777777" w:rsidR="001F3026" w:rsidRPr="001A13A5" w:rsidRDefault="001F3026" w:rsidP="001F3026">
            <w:pPr>
              <w:spacing w:after="0" w:line="240" w:lineRule="auto"/>
              <w:jc w:val="both"/>
              <w:rPr>
                <w:rFonts w:ascii="Times New Roman" w:hAnsi="Times New Roman"/>
                <w:sz w:val="24"/>
                <w:szCs w:val="24"/>
              </w:rPr>
            </w:pPr>
            <w:r w:rsidRPr="001A13A5">
              <w:rPr>
                <w:rFonts w:ascii="Times New Roman" w:hAnsi="Times New Roman"/>
                <w:sz w:val="24"/>
                <w:szCs w:val="24"/>
              </w:rPr>
              <w:t>Государственное учреждение Территориальный фонд обязательного медицинского страхования Вологодской области</w:t>
            </w:r>
          </w:p>
        </w:tc>
        <w:tc>
          <w:tcPr>
            <w:tcW w:w="1559" w:type="dxa"/>
          </w:tcPr>
          <w:p w14:paraId="41615345" w14:textId="57645C02" w:rsidR="001F3026" w:rsidRPr="001A13A5" w:rsidRDefault="001F3026" w:rsidP="006B7DB3">
            <w:pPr>
              <w:spacing w:after="0" w:line="240" w:lineRule="auto"/>
              <w:jc w:val="center"/>
              <w:rPr>
                <w:rFonts w:ascii="Times New Roman" w:hAnsi="Times New Roman"/>
                <w:sz w:val="24"/>
                <w:szCs w:val="24"/>
              </w:rPr>
            </w:pPr>
            <w:r w:rsidRPr="001A13A5">
              <w:rPr>
                <w:rFonts w:ascii="Times New Roman" w:hAnsi="Times New Roman"/>
                <w:sz w:val="24"/>
                <w:szCs w:val="24"/>
              </w:rPr>
              <w:t>2 квартал</w:t>
            </w:r>
          </w:p>
        </w:tc>
        <w:tc>
          <w:tcPr>
            <w:tcW w:w="1843" w:type="dxa"/>
          </w:tcPr>
          <w:p w14:paraId="0B02DC80" w14:textId="402AAF57" w:rsidR="001F3026" w:rsidRPr="001A13A5" w:rsidRDefault="001F3026"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Богданова Е.Г.</w:t>
            </w:r>
          </w:p>
        </w:tc>
        <w:tc>
          <w:tcPr>
            <w:tcW w:w="1843" w:type="dxa"/>
          </w:tcPr>
          <w:p w14:paraId="56E56F83" w14:textId="47F15BC5" w:rsidR="001F3026" w:rsidRPr="001A13A5" w:rsidRDefault="001F3026" w:rsidP="006B7DB3">
            <w:pPr>
              <w:spacing w:after="0" w:line="240" w:lineRule="auto"/>
              <w:jc w:val="both"/>
              <w:rPr>
                <w:rFonts w:ascii="Times New Roman" w:hAnsi="Times New Roman"/>
                <w:sz w:val="24"/>
                <w:szCs w:val="24"/>
              </w:rPr>
            </w:pPr>
            <w:r w:rsidRPr="001A13A5">
              <w:rPr>
                <w:rFonts w:ascii="Times New Roman" w:hAnsi="Times New Roman"/>
                <w:sz w:val="24"/>
                <w:szCs w:val="24"/>
              </w:rPr>
              <w:t>Контрольно-счетная палата Вологодской области</w:t>
            </w:r>
          </w:p>
        </w:tc>
      </w:tr>
      <w:tr w:rsidR="000240D2" w:rsidRPr="001A13A5" w14:paraId="0ACCA694" w14:textId="77777777" w:rsidTr="001F3026">
        <w:tblPrEx>
          <w:tblCellMar>
            <w:left w:w="107" w:type="dxa"/>
            <w:right w:w="107" w:type="dxa"/>
          </w:tblCellMar>
          <w:tblLook w:val="0000" w:firstRow="0" w:lastRow="0" w:firstColumn="0" w:lastColumn="0" w:noHBand="0" w:noVBand="0"/>
        </w:tblPrEx>
        <w:trPr>
          <w:trHeight w:val="1478"/>
        </w:trPr>
        <w:tc>
          <w:tcPr>
            <w:tcW w:w="644" w:type="dxa"/>
          </w:tcPr>
          <w:p w14:paraId="3571588A" w14:textId="77777777" w:rsidR="000240D2" w:rsidRPr="001A13A5" w:rsidRDefault="001F3026" w:rsidP="001A13A5">
            <w:pPr>
              <w:jc w:val="both"/>
              <w:rPr>
                <w:rFonts w:ascii="Times New Roman" w:hAnsi="Times New Roman"/>
                <w:sz w:val="24"/>
                <w:szCs w:val="24"/>
              </w:rPr>
            </w:pPr>
            <w:r w:rsidRPr="001A13A5">
              <w:rPr>
                <w:rFonts w:ascii="Times New Roman" w:hAnsi="Times New Roman"/>
                <w:sz w:val="24"/>
                <w:szCs w:val="24"/>
              </w:rPr>
              <w:t>1</w:t>
            </w:r>
            <w:r w:rsidR="001A13A5" w:rsidRPr="001A13A5">
              <w:rPr>
                <w:rFonts w:ascii="Times New Roman" w:hAnsi="Times New Roman"/>
                <w:sz w:val="24"/>
                <w:szCs w:val="24"/>
              </w:rPr>
              <w:t>1</w:t>
            </w:r>
            <w:r w:rsidR="000240D2" w:rsidRPr="001A13A5">
              <w:rPr>
                <w:rFonts w:ascii="Times New Roman" w:hAnsi="Times New Roman"/>
                <w:sz w:val="24"/>
                <w:szCs w:val="24"/>
              </w:rPr>
              <w:t>.</w:t>
            </w:r>
          </w:p>
        </w:tc>
        <w:tc>
          <w:tcPr>
            <w:tcW w:w="4460" w:type="dxa"/>
          </w:tcPr>
          <w:p w14:paraId="585E716F" w14:textId="77777777" w:rsidR="000240D2" w:rsidRPr="001A13A5" w:rsidRDefault="000240D2" w:rsidP="009B1D1A">
            <w:pPr>
              <w:spacing w:after="0" w:line="240" w:lineRule="auto"/>
              <w:jc w:val="both"/>
              <w:rPr>
                <w:rFonts w:ascii="Times New Roman" w:hAnsi="Times New Roman"/>
                <w:sz w:val="24"/>
                <w:szCs w:val="24"/>
              </w:rPr>
            </w:pPr>
            <w:r w:rsidRPr="001A13A5">
              <w:rPr>
                <w:rFonts w:ascii="Times New Roman" w:hAnsi="Times New Roman"/>
                <w:sz w:val="24"/>
                <w:szCs w:val="24"/>
              </w:rPr>
              <w:t>Проверка использования субсидий из областного бюджета, предоставленных Никольскому, Тотемскому и Бабаевскому муниципальным округам в 2025 году на обеспечение развития и укрепление материально-технической базы муниципальных учреждений отрасли культуры в рамках регионального проекта «Модернизация инфраструктуры сферы культуры»</w:t>
            </w:r>
          </w:p>
        </w:tc>
        <w:tc>
          <w:tcPr>
            <w:tcW w:w="1701" w:type="dxa"/>
          </w:tcPr>
          <w:p w14:paraId="3A329E38" w14:textId="77777777" w:rsidR="000240D2" w:rsidRPr="001A13A5" w:rsidRDefault="000240D2" w:rsidP="009B1D1A">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18B4C267" w14:textId="433CFBFB" w:rsidR="000240D2" w:rsidRPr="001A13A5" w:rsidRDefault="000240D2" w:rsidP="006B7DB3">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699296AC" w14:textId="77777777" w:rsidR="000240D2" w:rsidRPr="001A13A5" w:rsidRDefault="000240D2" w:rsidP="009B1D1A">
            <w:pPr>
              <w:spacing w:after="0" w:line="240" w:lineRule="auto"/>
              <w:rPr>
                <w:rFonts w:ascii="Times New Roman" w:hAnsi="Times New Roman"/>
                <w:sz w:val="24"/>
                <w:szCs w:val="24"/>
              </w:rPr>
            </w:pPr>
            <w:r w:rsidRPr="001A13A5">
              <w:rPr>
                <w:rFonts w:ascii="Times New Roman" w:hAnsi="Times New Roman"/>
                <w:sz w:val="24"/>
                <w:szCs w:val="24"/>
              </w:rPr>
              <w:t>Министерство культуры Вологодской области,</w:t>
            </w:r>
          </w:p>
          <w:p w14:paraId="37AB3999" w14:textId="77777777" w:rsidR="000240D2" w:rsidRPr="001A13A5" w:rsidRDefault="000240D2" w:rsidP="0009080E">
            <w:pPr>
              <w:spacing w:line="240" w:lineRule="auto"/>
              <w:jc w:val="both"/>
              <w:rPr>
                <w:rFonts w:ascii="Times New Roman" w:hAnsi="Times New Roman"/>
                <w:sz w:val="24"/>
                <w:szCs w:val="24"/>
              </w:rPr>
            </w:pPr>
            <w:r w:rsidRPr="001A13A5">
              <w:rPr>
                <w:rFonts w:ascii="Times New Roman" w:hAnsi="Times New Roman"/>
                <w:sz w:val="24"/>
                <w:szCs w:val="24"/>
              </w:rPr>
              <w:t xml:space="preserve">муниципальное бюджетное учреждение культуры «Центральный дом культуры Никольского муниципального округа Вологодской области», муниципальное казенное учреждение культуры «Централизованная </w:t>
            </w:r>
            <w:r w:rsidRPr="001A13A5">
              <w:rPr>
                <w:rFonts w:ascii="Times New Roman" w:hAnsi="Times New Roman"/>
                <w:sz w:val="24"/>
                <w:szCs w:val="24"/>
              </w:rPr>
              <w:lastRenderedPageBreak/>
              <w:t>библиотечная система Никольского муниципального округа Вологодской области», муниципальное бюджетное учреждение культуры «Информационно-методический центр культуры и туризма Никольского муниципального округа Вологодской области», муниципальное бюджетное учреждение культуры</w:t>
            </w:r>
            <w:r w:rsidRPr="001A13A5">
              <w:rPr>
                <w:rFonts w:ascii="Times New Roman" w:hAnsi="Times New Roman"/>
                <w:bCs/>
                <w:color w:val="000000" w:themeColor="text1"/>
                <w:sz w:val="24"/>
                <w:szCs w:val="24"/>
                <w:shd w:val="clear" w:color="auto" w:fill="FFFFFF"/>
              </w:rPr>
              <w:t xml:space="preserve"> «Бабаевская централизованная  </w:t>
            </w:r>
            <w:r w:rsidRPr="001A13A5">
              <w:rPr>
                <w:rFonts w:ascii="Times New Roman" w:hAnsi="Times New Roman"/>
                <w:sz w:val="24"/>
                <w:szCs w:val="24"/>
              </w:rPr>
              <w:t>библиотечная система», м</w:t>
            </w:r>
            <w:r w:rsidRPr="001A13A5">
              <w:rPr>
                <w:rFonts w:ascii="Times New Roman" w:hAnsi="Times New Roman"/>
                <w:bCs/>
                <w:color w:val="000000" w:themeColor="text1"/>
                <w:sz w:val="24"/>
                <w:szCs w:val="24"/>
                <w:shd w:val="clear" w:color="auto" w:fill="FFFFFF"/>
              </w:rPr>
              <w:t>униципальное автономное учреждение культуры «Бабаевский центр культурного развития», м</w:t>
            </w:r>
            <w:r w:rsidRPr="001A13A5">
              <w:rPr>
                <w:rFonts w:ascii="Times New Roman" w:hAnsi="Times New Roman"/>
                <w:sz w:val="24"/>
                <w:szCs w:val="24"/>
              </w:rPr>
              <w:t>униципальное бюджетное учреждение культуры</w:t>
            </w:r>
            <w:r w:rsidRPr="001A13A5">
              <w:rPr>
                <w:rFonts w:ascii="Times New Roman" w:hAnsi="Times New Roman"/>
                <w:bCs/>
                <w:color w:val="000000" w:themeColor="text1"/>
                <w:sz w:val="24"/>
                <w:szCs w:val="24"/>
                <w:shd w:val="clear" w:color="auto" w:fill="FFFFFF"/>
              </w:rPr>
              <w:t xml:space="preserve"> «Тотемская централизованная  библиотечная система», м</w:t>
            </w:r>
            <w:r w:rsidRPr="001A13A5">
              <w:rPr>
                <w:rFonts w:ascii="Times New Roman" w:hAnsi="Times New Roman"/>
                <w:sz w:val="24"/>
                <w:szCs w:val="24"/>
              </w:rPr>
              <w:t>униципальное бюджетное учреждение культуры</w:t>
            </w:r>
            <w:r w:rsidRPr="001A13A5">
              <w:rPr>
                <w:rFonts w:ascii="Times New Roman" w:hAnsi="Times New Roman"/>
                <w:bCs/>
                <w:color w:val="000000" w:themeColor="text1"/>
                <w:sz w:val="24"/>
                <w:szCs w:val="24"/>
                <w:shd w:val="clear" w:color="auto" w:fill="FFFFFF"/>
              </w:rPr>
              <w:t xml:space="preserve"> «Центр развития культуры «Тотьма», муниципальное бюджетное образовательное</w:t>
            </w:r>
            <w:r w:rsidRPr="001A13A5">
              <w:rPr>
                <w:rFonts w:ascii="Times New Roman" w:hAnsi="Times New Roman"/>
                <w:sz w:val="24"/>
                <w:szCs w:val="24"/>
              </w:rPr>
              <w:t xml:space="preserve"> </w:t>
            </w:r>
            <w:r w:rsidRPr="001A13A5">
              <w:rPr>
                <w:rFonts w:ascii="Times New Roman" w:hAnsi="Times New Roman"/>
                <w:bCs/>
                <w:color w:val="000000" w:themeColor="text1"/>
                <w:sz w:val="24"/>
                <w:szCs w:val="24"/>
                <w:shd w:val="clear" w:color="auto" w:fill="FFFFFF"/>
              </w:rPr>
              <w:t>учреждение дополнительного образования «Петровская детская художественная школа»</w:t>
            </w:r>
          </w:p>
        </w:tc>
        <w:tc>
          <w:tcPr>
            <w:tcW w:w="1559" w:type="dxa"/>
          </w:tcPr>
          <w:p w14:paraId="3ECD78C0" w14:textId="77777777" w:rsidR="000240D2" w:rsidRPr="001A13A5" w:rsidRDefault="001F3026" w:rsidP="00613934">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2</w:t>
            </w:r>
            <w:r w:rsidR="000240D2" w:rsidRPr="001A13A5">
              <w:rPr>
                <w:rFonts w:ascii="Times New Roman" w:hAnsi="Times New Roman"/>
                <w:sz w:val="24"/>
                <w:szCs w:val="24"/>
              </w:rPr>
              <w:t>-</w:t>
            </w:r>
            <w:r w:rsidR="00613934" w:rsidRPr="001A13A5">
              <w:rPr>
                <w:rFonts w:ascii="Times New Roman" w:hAnsi="Times New Roman"/>
                <w:sz w:val="24"/>
                <w:szCs w:val="24"/>
              </w:rPr>
              <w:t>4</w:t>
            </w:r>
            <w:r w:rsidR="000240D2" w:rsidRPr="001A13A5">
              <w:rPr>
                <w:rFonts w:ascii="Times New Roman" w:hAnsi="Times New Roman"/>
                <w:sz w:val="24"/>
                <w:szCs w:val="24"/>
              </w:rPr>
              <w:t xml:space="preserve"> квартал</w:t>
            </w:r>
          </w:p>
        </w:tc>
        <w:tc>
          <w:tcPr>
            <w:tcW w:w="1843" w:type="dxa"/>
          </w:tcPr>
          <w:p w14:paraId="2F20B508" w14:textId="578663B7" w:rsidR="000240D2" w:rsidRPr="001A13A5" w:rsidRDefault="000240D2" w:rsidP="006B7DB3">
            <w:pPr>
              <w:spacing w:after="0" w:line="240" w:lineRule="auto"/>
              <w:rPr>
                <w:rFonts w:ascii="Times New Roman" w:hAnsi="Times New Roman"/>
                <w:b/>
                <w:sz w:val="24"/>
                <w:szCs w:val="24"/>
              </w:rPr>
            </w:pPr>
            <w:r w:rsidRPr="001A13A5">
              <w:rPr>
                <w:rFonts w:ascii="Times New Roman" w:hAnsi="Times New Roman"/>
                <w:sz w:val="24"/>
                <w:szCs w:val="24"/>
                <w:lang w:eastAsia="ru-RU"/>
              </w:rPr>
              <w:t>Богданова Е.Г.</w:t>
            </w:r>
          </w:p>
        </w:tc>
        <w:tc>
          <w:tcPr>
            <w:tcW w:w="1843" w:type="dxa"/>
          </w:tcPr>
          <w:p w14:paraId="31DD1DCA" w14:textId="115A7D52"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p>
        </w:tc>
      </w:tr>
      <w:tr w:rsidR="000240D2" w:rsidRPr="001A13A5" w14:paraId="19AD497E"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81F2739" w14:textId="77777777" w:rsidR="000240D2" w:rsidRPr="001A13A5" w:rsidRDefault="000240D2" w:rsidP="00F24CD6">
            <w:pPr>
              <w:spacing w:after="0" w:line="240" w:lineRule="auto"/>
              <w:jc w:val="both"/>
              <w:rPr>
                <w:rFonts w:ascii="Times New Roman" w:hAnsi="Times New Roman"/>
                <w:sz w:val="24"/>
                <w:szCs w:val="24"/>
              </w:rPr>
            </w:pPr>
            <w:r w:rsidRPr="001A13A5">
              <w:rPr>
                <w:rFonts w:ascii="Times New Roman" w:hAnsi="Times New Roman"/>
                <w:sz w:val="24"/>
                <w:szCs w:val="24"/>
              </w:rPr>
              <w:t>1</w:t>
            </w:r>
            <w:r w:rsidR="00F24CD6" w:rsidRPr="001A13A5">
              <w:rPr>
                <w:rFonts w:ascii="Times New Roman" w:hAnsi="Times New Roman"/>
                <w:sz w:val="24"/>
                <w:szCs w:val="24"/>
              </w:rPr>
              <w:t>2</w:t>
            </w:r>
            <w:r w:rsidRPr="001A13A5">
              <w:rPr>
                <w:rFonts w:ascii="Times New Roman" w:hAnsi="Times New Roman"/>
                <w:sz w:val="24"/>
                <w:szCs w:val="24"/>
              </w:rPr>
              <w:t>.</w:t>
            </w:r>
          </w:p>
        </w:tc>
        <w:tc>
          <w:tcPr>
            <w:tcW w:w="4460" w:type="dxa"/>
          </w:tcPr>
          <w:p w14:paraId="0E309D09" w14:textId="77777777" w:rsidR="000240D2" w:rsidRPr="001A13A5" w:rsidRDefault="000240D2" w:rsidP="003125C6">
            <w:pPr>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использования субсидий областного бюджета, предоставленных в </w:t>
            </w:r>
            <w:r w:rsidRPr="001A13A5">
              <w:rPr>
                <w:rFonts w:ascii="Times New Roman" w:hAnsi="Times New Roman"/>
                <w:sz w:val="24"/>
                <w:szCs w:val="24"/>
              </w:rPr>
              <w:lastRenderedPageBreak/>
              <w:t>целях софинансирования проектирования и строительства культурно-досугового центра (районного Дома культуры) в с. Нюксеница в рамках подпрограммы «Сохранение и развитие культурного потенциала, документального наследия Вологодской области» государственной программы «Развитие культуры, туризма и архивного дела Вологодской области»</w:t>
            </w:r>
          </w:p>
        </w:tc>
        <w:tc>
          <w:tcPr>
            <w:tcW w:w="1701" w:type="dxa"/>
          </w:tcPr>
          <w:p w14:paraId="7A052840" w14:textId="77777777" w:rsidR="000240D2" w:rsidRPr="001A13A5" w:rsidRDefault="000240D2" w:rsidP="009B1D1A">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lastRenderedPageBreak/>
              <w:t>Проверка</w:t>
            </w:r>
          </w:p>
          <w:p w14:paraId="32E6121E" w14:textId="77777777" w:rsidR="000240D2" w:rsidRPr="001A13A5" w:rsidRDefault="000240D2" w:rsidP="009B1D1A">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3F51CDE8" w14:textId="77777777" w:rsidR="000240D2" w:rsidRPr="001A13A5" w:rsidRDefault="000240D2" w:rsidP="009B1D1A">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Министерство строительства Вологодской области,</w:t>
            </w:r>
          </w:p>
          <w:p w14:paraId="40552249" w14:textId="77777777" w:rsidR="000240D2" w:rsidRPr="001A13A5" w:rsidRDefault="000240D2" w:rsidP="009B1D1A">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lastRenderedPageBreak/>
              <w:t>администрация Нюксенского муниципального округа Вологодской области</w:t>
            </w:r>
          </w:p>
        </w:tc>
        <w:tc>
          <w:tcPr>
            <w:tcW w:w="1559" w:type="dxa"/>
          </w:tcPr>
          <w:p w14:paraId="1D111EAB" w14:textId="77777777" w:rsidR="000240D2" w:rsidRPr="001A13A5" w:rsidRDefault="000240D2" w:rsidP="009B1D1A">
            <w:pPr>
              <w:spacing w:after="0" w:line="240" w:lineRule="auto"/>
              <w:jc w:val="center"/>
              <w:rPr>
                <w:rFonts w:ascii="Times New Roman" w:hAnsi="Times New Roman"/>
                <w:sz w:val="24"/>
                <w:szCs w:val="24"/>
              </w:rPr>
            </w:pPr>
            <w:r w:rsidRPr="001A13A5">
              <w:rPr>
                <w:rFonts w:ascii="Times New Roman" w:hAnsi="Times New Roman"/>
                <w:sz w:val="24"/>
                <w:szCs w:val="24"/>
                <w:lang w:eastAsia="ru-RU"/>
              </w:rPr>
              <w:lastRenderedPageBreak/>
              <w:t xml:space="preserve"> 3-4 квартал</w:t>
            </w:r>
          </w:p>
        </w:tc>
        <w:tc>
          <w:tcPr>
            <w:tcW w:w="1843" w:type="dxa"/>
          </w:tcPr>
          <w:p w14:paraId="7FDE956A" w14:textId="159BB40A" w:rsidR="000240D2" w:rsidRPr="001A13A5" w:rsidRDefault="000240D2" w:rsidP="006B7DB3">
            <w:pPr>
              <w:spacing w:after="0" w:line="240" w:lineRule="auto"/>
              <w:rPr>
                <w:rFonts w:ascii="Times New Roman" w:hAnsi="Times New Roman"/>
                <w:b/>
                <w:sz w:val="24"/>
                <w:szCs w:val="24"/>
              </w:rPr>
            </w:pPr>
            <w:r w:rsidRPr="001A13A5">
              <w:rPr>
                <w:rFonts w:ascii="Times New Roman" w:hAnsi="Times New Roman"/>
                <w:sz w:val="24"/>
                <w:szCs w:val="24"/>
              </w:rPr>
              <w:t>Богданова Е.Г.</w:t>
            </w:r>
          </w:p>
        </w:tc>
        <w:tc>
          <w:tcPr>
            <w:tcW w:w="1843" w:type="dxa"/>
          </w:tcPr>
          <w:p w14:paraId="711A5149" w14:textId="4085AF24"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 xml:space="preserve">Законодательное Собрание </w:t>
            </w:r>
            <w:r w:rsidRPr="001A13A5">
              <w:rPr>
                <w:rFonts w:ascii="Times New Roman" w:hAnsi="Times New Roman"/>
                <w:sz w:val="24"/>
                <w:szCs w:val="24"/>
              </w:rPr>
              <w:lastRenderedPageBreak/>
              <w:t>Вологодской области</w:t>
            </w:r>
          </w:p>
        </w:tc>
      </w:tr>
      <w:tr w:rsidR="000240D2" w:rsidRPr="001A13A5" w14:paraId="40E27F8F" w14:textId="77777777" w:rsidTr="00BB3985">
        <w:tblPrEx>
          <w:tblCellMar>
            <w:left w:w="107" w:type="dxa"/>
            <w:right w:w="107" w:type="dxa"/>
          </w:tblCellMar>
          <w:tblLook w:val="0000" w:firstRow="0" w:lastRow="0" w:firstColumn="0" w:lastColumn="0" w:noHBand="0" w:noVBand="0"/>
        </w:tblPrEx>
        <w:trPr>
          <w:trHeight w:val="344"/>
        </w:trPr>
        <w:tc>
          <w:tcPr>
            <w:tcW w:w="644" w:type="dxa"/>
          </w:tcPr>
          <w:p w14:paraId="27E936E0"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lastRenderedPageBreak/>
              <w:t>1</w:t>
            </w:r>
            <w:r w:rsidR="00F24CD6" w:rsidRPr="001A13A5">
              <w:rPr>
                <w:rFonts w:ascii="Times New Roman" w:hAnsi="Times New Roman"/>
                <w:sz w:val="24"/>
                <w:szCs w:val="24"/>
              </w:rPr>
              <w:t>3</w:t>
            </w:r>
            <w:r w:rsidRPr="001A13A5">
              <w:rPr>
                <w:rFonts w:ascii="Times New Roman" w:hAnsi="Times New Roman"/>
                <w:sz w:val="24"/>
                <w:szCs w:val="24"/>
              </w:rPr>
              <w:t>.</w:t>
            </w:r>
          </w:p>
        </w:tc>
        <w:tc>
          <w:tcPr>
            <w:tcW w:w="4460" w:type="dxa"/>
          </w:tcPr>
          <w:p w14:paraId="38EAE985" w14:textId="77777777" w:rsidR="000240D2" w:rsidRPr="001A13A5" w:rsidRDefault="000240D2" w:rsidP="002955B4">
            <w:pPr>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законности и результативности использования бюджетных средств, направленных в 2024 году на поддержку приобретения оборудования в пищевой и перерабатывающей промышленности, в том числе малыми формами хозяйствования, в рамках реализации государственной программы «Развитие агропромышленного и рыбохозяйственного комплексов Вологодской области», утвержденной постановлением Правительства Вологодской области от 26.08.2019 года № 791                                     </w:t>
            </w:r>
          </w:p>
        </w:tc>
        <w:tc>
          <w:tcPr>
            <w:tcW w:w="1701" w:type="dxa"/>
          </w:tcPr>
          <w:p w14:paraId="270D6B5C"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48DC6C4F" w14:textId="77777777" w:rsidR="000240D2" w:rsidRPr="001A13A5" w:rsidRDefault="000240D2" w:rsidP="002955B4">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(выездная)</w:t>
            </w:r>
          </w:p>
        </w:tc>
        <w:tc>
          <w:tcPr>
            <w:tcW w:w="3260" w:type="dxa"/>
          </w:tcPr>
          <w:p w14:paraId="4B33DBE7"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rPr>
              <w:t>Министерство сельского хозяйства и продовольственных ресурсов Вологодской области</w:t>
            </w:r>
            <w:r w:rsidRPr="001A13A5">
              <w:rPr>
                <w:rFonts w:ascii="Times New Roman" w:hAnsi="Times New Roman"/>
                <w:sz w:val="24"/>
                <w:szCs w:val="24"/>
                <w:lang w:eastAsia="ru-RU"/>
              </w:rPr>
              <w:t>,</w:t>
            </w:r>
          </w:p>
          <w:p w14:paraId="1F881884"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ООО «Никольский Хлебозавод»,</w:t>
            </w:r>
          </w:p>
          <w:p w14:paraId="43215380"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ООО молочный завод «</w:t>
            </w:r>
            <w:proofErr w:type="spellStart"/>
            <w:r w:rsidRPr="001A13A5">
              <w:rPr>
                <w:rFonts w:ascii="Times New Roman" w:hAnsi="Times New Roman"/>
                <w:sz w:val="24"/>
                <w:szCs w:val="24"/>
                <w:lang w:eastAsia="ru-RU"/>
              </w:rPr>
              <w:t>Устюгмолоко</w:t>
            </w:r>
            <w:proofErr w:type="spellEnd"/>
            <w:r w:rsidRPr="001A13A5">
              <w:rPr>
                <w:rFonts w:ascii="Times New Roman" w:hAnsi="Times New Roman"/>
                <w:sz w:val="24"/>
                <w:szCs w:val="24"/>
                <w:lang w:eastAsia="ru-RU"/>
              </w:rPr>
              <w:t>»</w:t>
            </w:r>
          </w:p>
        </w:tc>
        <w:tc>
          <w:tcPr>
            <w:tcW w:w="1559" w:type="dxa"/>
          </w:tcPr>
          <w:p w14:paraId="708D1D47" w14:textId="77777777" w:rsidR="000240D2" w:rsidRPr="001A13A5" w:rsidRDefault="000240D2" w:rsidP="00333ABC">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1 квартал (переходящее с 2025 года)</w:t>
            </w:r>
          </w:p>
        </w:tc>
        <w:tc>
          <w:tcPr>
            <w:tcW w:w="1843" w:type="dxa"/>
          </w:tcPr>
          <w:p w14:paraId="2541439C" w14:textId="639CBFA2" w:rsidR="000240D2" w:rsidRPr="001A13A5" w:rsidRDefault="000240D2" w:rsidP="006B7DB3">
            <w:pPr>
              <w:spacing w:after="0" w:line="240" w:lineRule="auto"/>
              <w:rPr>
                <w:rFonts w:ascii="Times New Roman" w:hAnsi="Times New Roman"/>
                <w:bCs/>
                <w:sz w:val="24"/>
                <w:szCs w:val="24"/>
                <w:lang w:eastAsia="ru-RU"/>
              </w:rPr>
            </w:pPr>
            <w:r w:rsidRPr="001A13A5">
              <w:rPr>
                <w:rFonts w:ascii="Times New Roman" w:hAnsi="Times New Roman"/>
                <w:bCs/>
                <w:sz w:val="24"/>
                <w:szCs w:val="24"/>
                <w:lang w:eastAsia="ru-RU"/>
              </w:rPr>
              <w:t>Лукин В.П.</w:t>
            </w:r>
          </w:p>
        </w:tc>
        <w:tc>
          <w:tcPr>
            <w:tcW w:w="1843" w:type="dxa"/>
          </w:tcPr>
          <w:p w14:paraId="53CB7F61" w14:textId="77777777" w:rsidR="000240D2" w:rsidRPr="001A13A5" w:rsidRDefault="000240D2" w:rsidP="002955B4">
            <w:pPr>
              <w:spacing w:after="0" w:line="240" w:lineRule="auto"/>
              <w:jc w:val="both"/>
              <w:rPr>
                <w:rFonts w:ascii="Times New Roman" w:hAnsi="Times New Roman"/>
                <w:sz w:val="24"/>
                <w:szCs w:val="24"/>
              </w:rPr>
            </w:pPr>
            <w:r w:rsidRPr="001A13A5">
              <w:rPr>
                <w:rFonts w:ascii="Times New Roman" w:hAnsi="Times New Roman"/>
                <w:sz w:val="24"/>
                <w:szCs w:val="24"/>
              </w:rPr>
              <w:t xml:space="preserve">Законодательное Собрание Вологодской области </w:t>
            </w:r>
          </w:p>
        </w:tc>
      </w:tr>
      <w:tr w:rsidR="000240D2" w:rsidRPr="001A13A5" w14:paraId="0F52C5AA" w14:textId="77777777" w:rsidTr="00BB3985">
        <w:tblPrEx>
          <w:tblCellMar>
            <w:left w:w="107" w:type="dxa"/>
            <w:right w:w="107" w:type="dxa"/>
          </w:tblCellMar>
          <w:tblLook w:val="0000" w:firstRow="0" w:lastRow="0" w:firstColumn="0" w:lastColumn="0" w:noHBand="0" w:noVBand="0"/>
        </w:tblPrEx>
        <w:trPr>
          <w:trHeight w:val="344"/>
        </w:trPr>
        <w:tc>
          <w:tcPr>
            <w:tcW w:w="644" w:type="dxa"/>
          </w:tcPr>
          <w:p w14:paraId="4C446A30" w14:textId="77777777" w:rsidR="000240D2" w:rsidRPr="001A13A5" w:rsidRDefault="000240D2" w:rsidP="00F24CD6">
            <w:pPr>
              <w:spacing w:after="0" w:line="240" w:lineRule="auto"/>
              <w:jc w:val="both"/>
              <w:rPr>
                <w:rFonts w:ascii="Times New Roman" w:hAnsi="Times New Roman"/>
                <w:sz w:val="24"/>
                <w:szCs w:val="24"/>
              </w:rPr>
            </w:pPr>
            <w:r w:rsidRPr="001A13A5">
              <w:rPr>
                <w:rFonts w:ascii="Times New Roman" w:hAnsi="Times New Roman"/>
                <w:sz w:val="24"/>
                <w:szCs w:val="24"/>
                <w:lang w:val="en-US"/>
              </w:rPr>
              <w:t>1</w:t>
            </w:r>
            <w:r w:rsidR="00F24CD6" w:rsidRPr="001A13A5">
              <w:rPr>
                <w:rFonts w:ascii="Times New Roman" w:hAnsi="Times New Roman"/>
                <w:sz w:val="24"/>
                <w:szCs w:val="24"/>
              </w:rPr>
              <w:t>4</w:t>
            </w:r>
            <w:r w:rsidRPr="001A13A5">
              <w:rPr>
                <w:rFonts w:ascii="Times New Roman" w:hAnsi="Times New Roman"/>
                <w:sz w:val="24"/>
                <w:szCs w:val="24"/>
              </w:rPr>
              <w:t>.</w:t>
            </w:r>
          </w:p>
        </w:tc>
        <w:tc>
          <w:tcPr>
            <w:tcW w:w="4460" w:type="dxa"/>
          </w:tcPr>
          <w:p w14:paraId="77AA9A16" w14:textId="77777777" w:rsidR="000240D2" w:rsidRPr="001A13A5" w:rsidRDefault="000240D2" w:rsidP="002955B4">
            <w:pPr>
              <w:autoSpaceDE w:val="0"/>
              <w:autoSpaceDN w:val="0"/>
              <w:adjustRightInd w:val="0"/>
              <w:spacing w:line="240" w:lineRule="auto"/>
              <w:jc w:val="both"/>
              <w:rPr>
                <w:rFonts w:ascii="Times New Roman" w:hAnsi="Times New Roman"/>
                <w:sz w:val="24"/>
                <w:szCs w:val="24"/>
              </w:rPr>
            </w:pPr>
            <w:r w:rsidRPr="001A13A5">
              <w:rPr>
                <w:rFonts w:ascii="Times New Roman" w:hAnsi="Times New Roman"/>
                <w:sz w:val="24"/>
                <w:szCs w:val="24"/>
              </w:rPr>
              <w:t>Проверка использования субсидий на строительство и реконструкцию (модернизацию) объектов питьевого водоснабжения в рамках регионального проекта «Чистая вода» по р</w:t>
            </w:r>
            <w:r w:rsidRPr="001A13A5">
              <w:rPr>
                <w:rFonts w:ascii="Times New Roman" w:eastAsiaTheme="minorHAnsi" w:hAnsi="Times New Roman"/>
                <w:sz w:val="24"/>
                <w:szCs w:val="24"/>
              </w:rPr>
              <w:t>егиональной программе по повышению качества питьевого водоснабжения на территории Вологодской области на 2019 - 2024 годы</w:t>
            </w:r>
            <w:r w:rsidRPr="001A13A5">
              <w:rPr>
                <w:rFonts w:ascii="Times New Roman" w:hAnsi="Times New Roman"/>
                <w:sz w:val="24"/>
                <w:szCs w:val="24"/>
              </w:rPr>
              <w:t>, предоставленных в 2023-2024 годах Великоустюгскому муниципальному округу на объект «</w:t>
            </w:r>
            <w:r w:rsidRPr="001A13A5">
              <w:rPr>
                <w:rFonts w:ascii="Times New Roman" w:eastAsiaTheme="minorHAnsi" w:hAnsi="Times New Roman"/>
                <w:sz w:val="24"/>
                <w:szCs w:val="24"/>
              </w:rPr>
              <w:t xml:space="preserve">Мероприятия по очистке питьевой воды </w:t>
            </w:r>
            <w:r w:rsidRPr="001A13A5">
              <w:rPr>
                <w:rFonts w:ascii="Times New Roman" w:eastAsiaTheme="minorHAnsi" w:hAnsi="Times New Roman"/>
                <w:sz w:val="24"/>
                <w:szCs w:val="24"/>
              </w:rPr>
              <w:lastRenderedPageBreak/>
              <w:t>в ГП Красавино Великоустюгского района Вологодской области»</w:t>
            </w:r>
          </w:p>
        </w:tc>
        <w:tc>
          <w:tcPr>
            <w:tcW w:w="1701" w:type="dxa"/>
          </w:tcPr>
          <w:p w14:paraId="66E63859"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lastRenderedPageBreak/>
              <w:t>Проверка</w:t>
            </w:r>
          </w:p>
          <w:p w14:paraId="290CA000"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6462E887" w14:textId="77777777" w:rsidR="000240D2" w:rsidRPr="001A13A5" w:rsidRDefault="000240D2" w:rsidP="002955B4">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Муниципальное казенное учреждение «</w:t>
            </w:r>
            <w:proofErr w:type="spellStart"/>
            <w:r w:rsidRPr="001A13A5">
              <w:rPr>
                <w:rFonts w:ascii="Times New Roman" w:hAnsi="Times New Roman"/>
                <w:sz w:val="24"/>
                <w:szCs w:val="24"/>
                <w:lang w:eastAsia="ru-RU"/>
              </w:rPr>
              <w:t>Горстройзаказчик</w:t>
            </w:r>
            <w:proofErr w:type="spellEnd"/>
            <w:r w:rsidRPr="001A13A5">
              <w:rPr>
                <w:rFonts w:ascii="Times New Roman" w:hAnsi="Times New Roman"/>
                <w:sz w:val="24"/>
                <w:szCs w:val="24"/>
                <w:lang w:eastAsia="ru-RU"/>
              </w:rPr>
              <w:t>» (</w:t>
            </w:r>
            <w:proofErr w:type="spellStart"/>
            <w:r w:rsidRPr="001A13A5">
              <w:rPr>
                <w:rFonts w:ascii="Times New Roman" w:hAnsi="Times New Roman"/>
                <w:sz w:val="24"/>
                <w:szCs w:val="24"/>
                <w:lang w:eastAsia="ru-RU"/>
              </w:rPr>
              <w:t>г.Великий</w:t>
            </w:r>
            <w:proofErr w:type="spellEnd"/>
            <w:r w:rsidRPr="001A13A5">
              <w:rPr>
                <w:rFonts w:ascii="Times New Roman" w:hAnsi="Times New Roman"/>
                <w:sz w:val="24"/>
                <w:szCs w:val="24"/>
                <w:lang w:eastAsia="ru-RU"/>
              </w:rPr>
              <w:t xml:space="preserve"> Устюг»)</w:t>
            </w:r>
          </w:p>
        </w:tc>
        <w:tc>
          <w:tcPr>
            <w:tcW w:w="1559" w:type="dxa"/>
          </w:tcPr>
          <w:p w14:paraId="417F7CA7" w14:textId="77777777" w:rsidR="000240D2" w:rsidRPr="001A13A5" w:rsidRDefault="000240D2" w:rsidP="00333ABC">
            <w:pPr>
              <w:spacing w:after="0" w:line="240" w:lineRule="auto"/>
              <w:jc w:val="center"/>
              <w:rPr>
                <w:rFonts w:ascii="Times New Roman" w:hAnsi="Times New Roman"/>
                <w:sz w:val="24"/>
                <w:szCs w:val="24"/>
              </w:rPr>
            </w:pPr>
            <w:r w:rsidRPr="001A13A5">
              <w:rPr>
                <w:rFonts w:ascii="Times New Roman" w:hAnsi="Times New Roman"/>
                <w:sz w:val="24"/>
                <w:szCs w:val="24"/>
              </w:rPr>
              <w:t xml:space="preserve">1 квартал </w:t>
            </w:r>
          </w:p>
        </w:tc>
        <w:tc>
          <w:tcPr>
            <w:tcW w:w="1843" w:type="dxa"/>
          </w:tcPr>
          <w:p w14:paraId="25A4B5F6" w14:textId="0F70959A" w:rsidR="000240D2" w:rsidRPr="001A13A5" w:rsidRDefault="000240D2" w:rsidP="006B7DB3">
            <w:pPr>
              <w:spacing w:after="0" w:line="240" w:lineRule="auto"/>
              <w:rPr>
                <w:rFonts w:ascii="Times New Roman" w:hAnsi="Times New Roman"/>
                <w:sz w:val="24"/>
                <w:szCs w:val="24"/>
              </w:rPr>
            </w:pPr>
            <w:r w:rsidRPr="001A13A5">
              <w:rPr>
                <w:rFonts w:ascii="Times New Roman" w:hAnsi="Times New Roman"/>
                <w:bCs/>
                <w:sz w:val="24"/>
                <w:szCs w:val="24"/>
                <w:lang w:eastAsia="ru-RU"/>
              </w:rPr>
              <w:t>Лукин В.П.</w:t>
            </w:r>
          </w:p>
        </w:tc>
        <w:tc>
          <w:tcPr>
            <w:tcW w:w="1843" w:type="dxa"/>
          </w:tcPr>
          <w:p w14:paraId="3AE571FD" w14:textId="77777777" w:rsidR="000240D2" w:rsidRPr="001A13A5" w:rsidRDefault="000240D2" w:rsidP="00017F79">
            <w:pPr>
              <w:spacing w:after="0" w:line="240" w:lineRule="auto"/>
              <w:jc w:val="both"/>
              <w:rPr>
                <w:rFonts w:ascii="Times New Roman" w:hAnsi="Times New Roman"/>
                <w:sz w:val="24"/>
                <w:szCs w:val="24"/>
              </w:rPr>
            </w:pPr>
            <w:r w:rsidRPr="001A13A5">
              <w:rPr>
                <w:rFonts w:ascii="Times New Roman" w:hAnsi="Times New Roman"/>
                <w:sz w:val="24"/>
                <w:szCs w:val="24"/>
              </w:rPr>
              <w:t xml:space="preserve">Контрольно-счетная палата Вологодской области по запросу правоохранительных органов </w:t>
            </w:r>
          </w:p>
        </w:tc>
      </w:tr>
      <w:tr w:rsidR="000240D2" w:rsidRPr="001A13A5" w14:paraId="20D50ACC" w14:textId="77777777" w:rsidTr="00BB3985">
        <w:tblPrEx>
          <w:tblCellMar>
            <w:left w:w="107" w:type="dxa"/>
            <w:right w:w="107" w:type="dxa"/>
          </w:tblCellMar>
          <w:tblLook w:val="0000" w:firstRow="0" w:lastRow="0" w:firstColumn="0" w:lastColumn="0" w:noHBand="0" w:noVBand="0"/>
        </w:tblPrEx>
        <w:trPr>
          <w:trHeight w:val="344"/>
        </w:trPr>
        <w:tc>
          <w:tcPr>
            <w:tcW w:w="644" w:type="dxa"/>
          </w:tcPr>
          <w:p w14:paraId="7575BA8F" w14:textId="77777777" w:rsidR="000240D2" w:rsidRPr="001A13A5" w:rsidRDefault="000240D2" w:rsidP="00F24CD6">
            <w:pPr>
              <w:spacing w:after="0"/>
              <w:jc w:val="both"/>
              <w:rPr>
                <w:rFonts w:ascii="Times New Roman" w:hAnsi="Times New Roman"/>
                <w:sz w:val="24"/>
                <w:szCs w:val="24"/>
              </w:rPr>
            </w:pPr>
            <w:r w:rsidRPr="001A13A5">
              <w:rPr>
                <w:rFonts w:ascii="Times New Roman" w:hAnsi="Times New Roman"/>
                <w:sz w:val="24"/>
                <w:szCs w:val="24"/>
              </w:rPr>
              <w:t>1</w:t>
            </w:r>
            <w:r w:rsidR="00F24CD6" w:rsidRPr="001A13A5">
              <w:rPr>
                <w:rFonts w:ascii="Times New Roman" w:hAnsi="Times New Roman"/>
                <w:sz w:val="24"/>
                <w:szCs w:val="24"/>
              </w:rPr>
              <w:t>5</w:t>
            </w:r>
            <w:r w:rsidRPr="001A13A5">
              <w:rPr>
                <w:rFonts w:ascii="Times New Roman" w:hAnsi="Times New Roman"/>
                <w:sz w:val="24"/>
                <w:szCs w:val="24"/>
              </w:rPr>
              <w:t>.</w:t>
            </w:r>
          </w:p>
        </w:tc>
        <w:tc>
          <w:tcPr>
            <w:tcW w:w="4460" w:type="dxa"/>
          </w:tcPr>
          <w:p w14:paraId="4082FBCE" w14:textId="77777777" w:rsidR="000240D2" w:rsidRPr="001A13A5" w:rsidRDefault="000240D2" w:rsidP="003125C6">
            <w:pPr>
              <w:shd w:val="clear" w:color="auto" w:fill="FFFFFF"/>
              <w:spacing w:line="240" w:lineRule="auto"/>
              <w:jc w:val="both"/>
              <w:rPr>
                <w:rFonts w:ascii="Times New Roman" w:hAnsi="Times New Roman"/>
                <w:sz w:val="24"/>
                <w:szCs w:val="24"/>
              </w:rPr>
            </w:pPr>
            <w:r w:rsidRPr="001A13A5">
              <w:rPr>
                <w:rFonts w:ascii="Times New Roman" w:hAnsi="Times New Roman"/>
                <w:sz w:val="24"/>
                <w:szCs w:val="24"/>
              </w:rPr>
              <w:t>Проверка законности и результативности использования средств областного бюджета, направленных на стимулирование увеличения производства картофеля и овощей (субсидий на поддержку производства картофеля и овощей открытого грунта, субсидий на поддержку элитного семеноводства) в рамках государственной программы «Развитие агропромышленного, рыбохозяйственного комплексов и торговли Вологодской области»</w:t>
            </w:r>
          </w:p>
        </w:tc>
        <w:tc>
          <w:tcPr>
            <w:tcW w:w="1701" w:type="dxa"/>
          </w:tcPr>
          <w:p w14:paraId="7C02F16A"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17F458B6" w14:textId="77777777" w:rsidR="000240D2" w:rsidRPr="001A13A5" w:rsidRDefault="000240D2" w:rsidP="002955B4">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(выездная)</w:t>
            </w:r>
          </w:p>
        </w:tc>
        <w:tc>
          <w:tcPr>
            <w:tcW w:w="3260" w:type="dxa"/>
          </w:tcPr>
          <w:p w14:paraId="13FBF27F"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Министерство сельского хозяйства и продовольственных ресурсов Вологодской области, сельскохозяйственный производственный кооператив «Племзавод Майский»,</w:t>
            </w:r>
          </w:p>
          <w:p w14:paraId="4392A457"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индивидуальный предприниматель Глава крестьянского (фермерского) хозяйства Буров Александр Сергеевич (Устюженский муниципальный округ)</w:t>
            </w:r>
          </w:p>
        </w:tc>
        <w:tc>
          <w:tcPr>
            <w:tcW w:w="1559" w:type="dxa"/>
          </w:tcPr>
          <w:p w14:paraId="6BB76BE7" w14:textId="77777777" w:rsidR="000240D2" w:rsidRPr="001A13A5" w:rsidRDefault="000240D2" w:rsidP="00713DAC">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 xml:space="preserve">1-2 квартал </w:t>
            </w:r>
          </w:p>
        </w:tc>
        <w:tc>
          <w:tcPr>
            <w:tcW w:w="1843" w:type="dxa"/>
          </w:tcPr>
          <w:p w14:paraId="5DC2CC38" w14:textId="6D27F010" w:rsidR="000240D2" w:rsidRPr="001A13A5" w:rsidRDefault="000240D2" w:rsidP="006B7DB3">
            <w:pPr>
              <w:spacing w:after="0" w:line="240" w:lineRule="auto"/>
              <w:rPr>
                <w:rFonts w:ascii="Times New Roman" w:hAnsi="Times New Roman"/>
                <w:b/>
                <w:bCs/>
                <w:sz w:val="24"/>
                <w:szCs w:val="24"/>
                <w:lang w:eastAsia="ru-RU"/>
              </w:rPr>
            </w:pPr>
            <w:r w:rsidRPr="001A13A5">
              <w:rPr>
                <w:rFonts w:ascii="Times New Roman" w:hAnsi="Times New Roman"/>
                <w:bCs/>
                <w:sz w:val="24"/>
                <w:szCs w:val="24"/>
                <w:lang w:eastAsia="ru-RU"/>
              </w:rPr>
              <w:t>Лукин В.П.</w:t>
            </w:r>
          </w:p>
        </w:tc>
        <w:tc>
          <w:tcPr>
            <w:tcW w:w="1843" w:type="dxa"/>
          </w:tcPr>
          <w:p w14:paraId="542B6BD7" w14:textId="16F51A65"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 Законодательное Собрание Вологодской области</w:t>
            </w:r>
          </w:p>
        </w:tc>
      </w:tr>
      <w:tr w:rsidR="000240D2" w:rsidRPr="001A13A5" w14:paraId="29A1D714" w14:textId="77777777" w:rsidTr="00BB3985">
        <w:tblPrEx>
          <w:tblCellMar>
            <w:left w:w="107" w:type="dxa"/>
            <w:right w:w="107" w:type="dxa"/>
          </w:tblCellMar>
          <w:tblLook w:val="0000" w:firstRow="0" w:lastRow="0" w:firstColumn="0" w:lastColumn="0" w:noHBand="0" w:noVBand="0"/>
        </w:tblPrEx>
        <w:trPr>
          <w:trHeight w:val="471"/>
        </w:trPr>
        <w:tc>
          <w:tcPr>
            <w:tcW w:w="644" w:type="dxa"/>
          </w:tcPr>
          <w:p w14:paraId="280BF8F8"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t>1</w:t>
            </w:r>
            <w:r w:rsidR="00F24CD6" w:rsidRPr="001A13A5">
              <w:rPr>
                <w:rFonts w:ascii="Times New Roman" w:hAnsi="Times New Roman"/>
                <w:sz w:val="24"/>
                <w:szCs w:val="24"/>
              </w:rPr>
              <w:t>6</w:t>
            </w:r>
            <w:r w:rsidRPr="001A13A5">
              <w:rPr>
                <w:rFonts w:ascii="Times New Roman" w:hAnsi="Times New Roman"/>
                <w:sz w:val="24"/>
                <w:szCs w:val="24"/>
              </w:rPr>
              <w:t>.</w:t>
            </w:r>
          </w:p>
        </w:tc>
        <w:tc>
          <w:tcPr>
            <w:tcW w:w="4460" w:type="dxa"/>
          </w:tcPr>
          <w:p w14:paraId="6E5B1928" w14:textId="77777777" w:rsidR="000240D2" w:rsidRPr="001A13A5" w:rsidRDefault="000240D2" w:rsidP="002955B4">
            <w:pPr>
              <w:autoSpaceDE w:val="0"/>
              <w:autoSpaceDN w:val="0"/>
              <w:adjustRightInd w:val="0"/>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законности и результативности использования субсидий на поддержку элитного семеноводства, за исключением </w:t>
            </w:r>
            <w:r w:rsidRPr="001A13A5">
              <w:rPr>
                <w:rFonts w:ascii="Times New Roman" w:eastAsiaTheme="minorHAnsi" w:hAnsi="Times New Roman"/>
                <w:sz w:val="24"/>
                <w:szCs w:val="24"/>
              </w:rPr>
              <w:t>семенного картофеля и овощных культур,</w:t>
            </w:r>
            <w:r w:rsidRPr="001A13A5">
              <w:rPr>
                <w:rFonts w:ascii="Times New Roman" w:hAnsi="Times New Roman"/>
                <w:sz w:val="24"/>
                <w:szCs w:val="24"/>
              </w:rPr>
              <w:t xml:space="preserve"> предоставленных в 2025 году сельскохозяйственным товаропроизводителям в соответствии с постановлением Правительства области от 29.02.2024 №234 «</w:t>
            </w:r>
            <w:r w:rsidRPr="001A13A5">
              <w:rPr>
                <w:rFonts w:ascii="Times New Roman" w:eastAsiaTheme="minorHAnsi" w:hAnsi="Times New Roman"/>
                <w:sz w:val="24"/>
                <w:szCs w:val="24"/>
              </w:rPr>
              <w:t>Об утверждении порядков предоставления субсидий на поддержку приоритетных направлений агропромышленного комплекса и развитие малых форм хозяйствования и о внесении изменений в некоторые постановления Правительства области»</w:t>
            </w:r>
          </w:p>
        </w:tc>
        <w:tc>
          <w:tcPr>
            <w:tcW w:w="1701" w:type="dxa"/>
          </w:tcPr>
          <w:p w14:paraId="37E11648"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5120A0A5"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6BBFC7A2"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Министерство сельского хозяйства и продовольственных ресурсов Вологодской области, акционерное общество «Агрофирма имени Павлова</w:t>
            </w:r>
            <w:proofErr w:type="gramStart"/>
            <w:r w:rsidRPr="001A13A5">
              <w:rPr>
                <w:rFonts w:ascii="Times New Roman" w:hAnsi="Times New Roman"/>
                <w:sz w:val="24"/>
                <w:szCs w:val="24"/>
                <w:lang w:eastAsia="ru-RU"/>
              </w:rPr>
              <w:t>»,  общество</w:t>
            </w:r>
            <w:proofErr w:type="gramEnd"/>
            <w:r w:rsidRPr="001A13A5">
              <w:rPr>
                <w:rFonts w:ascii="Times New Roman" w:hAnsi="Times New Roman"/>
                <w:sz w:val="24"/>
                <w:szCs w:val="24"/>
                <w:lang w:eastAsia="ru-RU"/>
              </w:rPr>
              <w:t xml:space="preserve"> с ограниченной ответственностью «</w:t>
            </w:r>
            <w:proofErr w:type="spellStart"/>
            <w:r w:rsidRPr="001A13A5">
              <w:rPr>
                <w:rFonts w:ascii="Times New Roman" w:hAnsi="Times New Roman"/>
                <w:sz w:val="24"/>
                <w:szCs w:val="24"/>
                <w:lang w:eastAsia="ru-RU"/>
              </w:rPr>
              <w:t>Жуковец</w:t>
            </w:r>
            <w:proofErr w:type="spellEnd"/>
            <w:r w:rsidRPr="001A13A5">
              <w:rPr>
                <w:rFonts w:ascii="Times New Roman" w:hAnsi="Times New Roman"/>
                <w:sz w:val="24"/>
                <w:szCs w:val="24"/>
                <w:lang w:eastAsia="ru-RU"/>
              </w:rPr>
              <w:t>»</w:t>
            </w:r>
          </w:p>
        </w:tc>
        <w:tc>
          <w:tcPr>
            <w:tcW w:w="1559" w:type="dxa"/>
          </w:tcPr>
          <w:p w14:paraId="375A8F0F" w14:textId="77777777" w:rsidR="000240D2" w:rsidRPr="001A13A5" w:rsidRDefault="000240D2" w:rsidP="00C378AD">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 xml:space="preserve">2-3 квартал </w:t>
            </w:r>
          </w:p>
        </w:tc>
        <w:tc>
          <w:tcPr>
            <w:tcW w:w="1843" w:type="dxa"/>
          </w:tcPr>
          <w:p w14:paraId="2D39E41D" w14:textId="7829D92F" w:rsidR="000240D2" w:rsidRPr="001A13A5" w:rsidRDefault="000240D2" w:rsidP="006B7DB3">
            <w:pPr>
              <w:spacing w:after="0" w:line="240" w:lineRule="auto"/>
              <w:rPr>
                <w:rFonts w:ascii="Times New Roman" w:hAnsi="Times New Roman"/>
                <w:bCs/>
                <w:sz w:val="24"/>
                <w:szCs w:val="24"/>
                <w:lang w:eastAsia="ru-RU"/>
              </w:rPr>
            </w:pPr>
            <w:r w:rsidRPr="001A13A5">
              <w:rPr>
                <w:rFonts w:ascii="Times New Roman" w:hAnsi="Times New Roman"/>
                <w:bCs/>
                <w:sz w:val="24"/>
                <w:szCs w:val="24"/>
                <w:lang w:eastAsia="ru-RU"/>
              </w:rPr>
              <w:t>Лукин В.П.</w:t>
            </w:r>
          </w:p>
        </w:tc>
        <w:tc>
          <w:tcPr>
            <w:tcW w:w="1843" w:type="dxa"/>
          </w:tcPr>
          <w:p w14:paraId="54F3D792" w14:textId="540252A8"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 xml:space="preserve">Губернатор Вологодской области </w:t>
            </w:r>
          </w:p>
        </w:tc>
      </w:tr>
      <w:tr w:rsidR="000240D2" w:rsidRPr="001A13A5" w14:paraId="55D62738" w14:textId="77777777" w:rsidTr="00BB3985">
        <w:tblPrEx>
          <w:tblCellMar>
            <w:left w:w="107" w:type="dxa"/>
            <w:right w:w="107" w:type="dxa"/>
          </w:tblCellMar>
          <w:tblLook w:val="0000" w:firstRow="0" w:lastRow="0" w:firstColumn="0" w:lastColumn="0" w:noHBand="0" w:noVBand="0"/>
        </w:tblPrEx>
        <w:trPr>
          <w:trHeight w:val="471"/>
        </w:trPr>
        <w:tc>
          <w:tcPr>
            <w:tcW w:w="644" w:type="dxa"/>
          </w:tcPr>
          <w:p w14:paraId="40C4E857"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t>1</w:t>
            </w:r>
            <w:r w:rsidR="00F24CD6" w:rsidRPr="001A13A5">
              <w:rPr>
                <w:rFonts w:ascii="Times New Roman" w:hAnsi="Times New Roman"/>
                <w:sz w:val="24"/>
                <w:szCs w:val="24"/>
              </w:rPr>
              <w:t>7</w:t>
            </w:r>
            <w:r w:rsidRPr="001A13A5">
              <w:rPr>
                <w:rFonts w:ascii="Times New Roman" w:hAnsi="Times New Roman"/>
                <w:sz w:val="24"/>
                <w:szCs w:val="24"/>
              </w:rPr>
              <w:t>.</w:t>
            </w:r>
          </w:p>
        </w:tc>
        <w:tc>
          <w:tcPr>
            <w:tcW w:w="4460" w:type="dxa"/>
          </w:tcPr>
          <w:p w14:paraId="5D1235C8" w14:textId="77777777" w:rsidR="000240D2" w:rsidRPr="001A13A5" w:rsidRDefault="000240D2" w:rsidP="00333ABC">
            <w:pPr>
              <w:shd w:val="clear" w:color="auto" w:fill="FFFFFF"/>
              <w:spacing w:line="240" w:lineRule="auto"/>
              <w:jc w:val="both"/>
              <w:rPr>
                <w:rFonts w:ascii="Times New Roman" w:hAnsi="Times New Roman"/>
                <w:sz w:val="24"/>
                <w:szCs w:val="24"/>
              </w:rPr>
            </w:pPr>
            <w:r w:rsidRPr="001A13A5">
              <w:rPr>
                <w:rFonts w:ascii="Times New Roman" w:hAnsi="Times New Roman"/>
                <w:sz w:val="24"/>
                <w:szCs w:val="24"/>
              </w:rPr>
              <w:t xml:space="preserve">Проверка законности и результативности использования субсидий на подготовку объектов теплоэнергетики, находящихся в муниципальной собственности, к работе в осенне-зимний период, </w:t>
            </w:r>
            <w:r w:rsidRPr="001A13A5">
              <w:rPr>
                <w:rFonts w:ascii="Times New Roman" w:hAnsi="Times New Roman"/>
                <w:sz w:val="24"/>
                <w:szCs w:val="24"/>
              </w:rPr>
              <w:lastRenderedPageBreak/>
              <w:t>выделенных Грязовецкому муниципальному округу и Череповецкому муниципальному району в 2024-2025 годах в рамках государственной программы «Развитие топливно-энергетического комплекса и коммунальной инфраструктуры на территории Вологодской области»</w:t>
            </w:r>
          </w:p>
        </w:tc>
        <w:tc>
          <w:tcPr>
            <w:tcW w:w="1701" w:type="dxa"/>
          </w:tcPr>
          <w:p w14:paraId="1EA6343E"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lastRenderedPageBreak/>
              <w:t>Проверка</w:t>
            </w:r>
          </w:p>
          <w:p w14:paraId="692EE84A"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479260CF" w14:textId="77777777" w:rsidR="000240D2" w:rsidRPr="001A13A5" w:rsidRDefault="000240D2" w:rsidP="002955B4">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Администрация Грязовецкого муниципального округа Вологодской области, администрация </w:t>
            </w:r>
            <w:r w:rsidRPr="001A13A5">
              <w:rPr>
                <w:rFonts w:ascii="Times New Roman" w:hAnsi="Times New Roman"/>
                <w:sz w:val="24"/>
                <w:szCs w:val="24"/>
                <w:lang w:eastAsia="ru-RU"/>
              </w:rPr>
              <w:lastRenderedPageBreak/>
              <w:t>Череповецкого муниципального округа Вологодской области</w:t>
            </w:r>
          </w:p>
        </w:tc>
        <w:tc>
          <w:tcPr>
            <w:tcW w:w="1559" w:type="dxa"/>
          </w:tcPr>
          <w:p w14:paraId="5598BDB0" w14:textId="77777777" w:rsidR="000240D2" w:rsidRPr="001A13A5" w:rsidRDefault="000240D2" w:rsidP="00C378AD">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lastRenderedPageBreak/>
              <w:t xml:space="preserve">2-3 квартал </w:t>
            </w:r>
          </w:p>
        </w:tc>
        <w:tc>
          <w:tcPr>
            <w:tcW w:w="1843" w:type="dxa"/>
          </w:tcPr>
          <w:p w14:paraId="494F7BB1" w14:textId="787DDE53" w:rsidR="000240D2" w:rsidRPr="001A13A5" w:rsidRDefault="000240D2" w:rsidP="006B7DB3">
            <w:pPr>
              <w:spacing w:after="0" w:line="240" w:lineRule="auto"/>
              <w:jc w:val="both"/>
              <w:rPr>
                <w:rFonts w:ascii="Times New Roman" w:hAnsi="Times New Roman"/>
                <w:b/>
                <w:bCs/>
                <w:sz w:val="24"/>
                <w:szCs w:val="24"/>
                <w:lang w:eastAsia="ru-RU"/>
              </w:rPr>
            </w:pPr>
            <w:r w:rsidRPr="001A13A5">
              <w:rPr>
                <w:rFonts w:ascii="Times New Roman" w:hAnsi="Times New Roman"/>
                <w:bCs/>
                <w:sz w:val="24"/>
                <w:szCs w:val="24"/>
                <w:lang w:eastAsia="ru-RU"/>
              </w:rPr>
              <w:t>Лукин В.П.</w:t>
            </w:r>
          </w:p>
        </w:tc>
        <w:tc>
          <w:tcPr>
            <w:tcW w:w="1843" w:type="dxa"/>
          </w:tcPr>
          <w:p w14:paraId="09492326" w14:textId="77777777" w:rsidR="000240D2" w:rsidRPr="001A13A5" w:rsidRDefault="000240D2" w:rsidP="002955B4">
            <w:pPr>
              <w:spacing w:line="240" w:lineRule="auto"/>
              <w:jc w:val="both"/>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tc>
      </w:tr>
      <w:tr w:rsidR="000240D2" w:rsidRPr="001A13A5" w14:paraId="28750BF8" w14:textId="77777777" w:rsidTr="00BB3985">
        <w:tblPrEx>
          <w:tblCellMar>
            <w:left w:w="107" w:type="dxa"/>
            <w:right w:w="107" w:type="dxa"/>
          </w:tblCellMar>
          <w:tblLook w:val="0000" w:firstRow="0" w:lastRow="0" w:firstColumn="0" w:lastColumn="0" w:noHBand="0" w:noVBand="0"/>
        </w:tblPrEx>
        <w:trPr>
          <w:trHeight w:val="471"/>
        </w:trPr>
        <w:tc>
          <w:tcPr>
            <w:tcW w:w="644" w:type="dxa"/>
          </w:tcPr>
          <w:p w14:paraId="13AB74F3" w14:textId="77777777" w:rsidR="000240D2" w:rsidRPr="001A13A5" w:rsidRDefault="000240D2" w:rsidP="00F24CD6">
            <w:pPr>
              <w:spacing w:after="0" w:line="240" w:lineRule="auto"/>
              <w:jc w:val="both"/>
              <w:rPr>
                <w:rFonts w:ascii="Times New Roman" w:hAnsi="Times New Roman"/>
                <w:sz w:val="24"/>
                <w:szCs w:val="24"/>
              </w:rPr>
            </w:pPr>
            <w:r w:rsidRPr="001A13A5">
              <w:rPr>
                <w:rFonts w:ascii="Times New Roman" w:hAnsi="Times New Roman"/>
                <w:sz w:val="24"/>
                <w:szCs w:val="24"/>
              </w:rPr>
              <w:t>1</w:t>
            </w:r>
            <w:r w:rsidR="00F24CD6" w:rsidRPr="001A13A5">
              <w:rPr>
                <w:rFonts w:ascii="Times New Roman" w:hAnsi="Times New Roman"/>
                <w:sz w:val="24"/>
                <w:szCs w:val="24"/>
              </w:rPr>
              <w:t>8.</w:t>
            </w:r>
          </w:p>
        </w:tc>
        <w:tc>
          <w:tcPr>
            <w:tcW w:w="4460" w:type="dxa"/>
          </w:tcPr>
          <w:p w14:paraId="33B24D71" w14:textId="33A64194" w:rsidR="000240D2" w:rsidRPr="001A13A5" w:rsidRDefault="000240D2" w:rsidP="00CB7563">
            <w:pPr>
              <w:autoSpaceDE w:val="0"/>
              <w:autoSpaceDN w:val="0"/>
              <w:adjustRightInd w:val="0"/>
              <w:spacing w:line="240" w:lineRule="auto"/>
              <w:jc w:val="both"/>
              <w:rPr>
                <w:rFonts w:ascii="Times New Roman" w:hAnsi="Times New Roman"/>
                <w:sz w:val="24"/>
                <w:szCs w:val="24"/>
              </w:rPr>
            </w:pPr>
            <w:r w:rsidRPr="001A13A5">
              <w:rPr>
                <w:rFonts w:ascii="Times New Roman" w:hAnsi="Times New Roman"/>
                <w:sz w:val="24"/>
                <w:szCs w:val="24"/>
              </w:rPr>
              <w:t xml:space="preserve">Проверка использования субсидий на предотвращение распространения сорного растения борщевик Сосновского в рамках государственной программы «Комплексное развитие сельских территорий Вологодской области», предоставленных в 2025 году Вологодскому муниципальному округу, </w:t>
            </w:r>
            <w:r w:rsidR="00E542E2" w:rsidRPr="00E542E2">
              <w:rPr>
                <w:rFonts w:ascii="Times New Roman" w:hAnsi="Times New Roman"/>
                <w:sz w:val="24"/>
                <w:szCs w:val="24"/>
              </w:rPr>
              <w:t xml:space="preserve">Климовскому, </w:t>
            </w:r>
            <w:proofErr w:type="spellStart"/>
            <w:r w:rsidR="00E542E2" w:rsidRPr="00E542E2">
              <w:rPr>
                <w:rFonts w:ascii="Times New Roman" w:hAnsi="Times New Roman"/>
                <w:sz w:val="24"/>
                <w:szCs w:val="24"/>
              </w:rPr>
              <w:t>Нелазскому</w:t>
            </w:r>
            <w:proofErr w:type="spellEnd"/>
            <w:r w:rsidR="00E542E2" w:rsidRPr="00E542E2">
              <w:rPr>
                <w:rFonts w:ascii="Times New Roman" w:hAnsi="Times New Roman"/>
                <w:sz w:val="24"/>
                <w:szCs w:val="24"/>
              </w:rPr>
              <w:t xml:space="preserve"> и </w:t>
            </w:r>
            <w:proofErr w:type="spellStart"/>
            <w:r w:rsidR="00E542E2" w:rsidRPr="00E542E2">
              <w:rPr>
                <w:rFonts w:ascii="Times New Roman" w:hAnsi="Times New Roman"/>
                <w:sz w:val="24"/>
                <w:szCs w:val="24"/>
              </w:rPr>
              <w:t>Ягановскому</w:t>
            </w:r>
            <w:proofErr w:type="spellEnd"/>
            <w:r w:rsidRPr="001A13A5">
              <w:rPr>
                <w:rFonts w:ascii="Times New Roman" w:hAnsi="Times New Roman"/>
                <w:sz w:val="24"/>
                <w:szCs w:val="24"/>
              </w:rPr>
              <w:t xml:space="preserve"> сельским поселениям Череповецкого муниципального района</w:t>
            </w:r>
          </w:p>
        </w:tc>
        <w:tc>
          <w:tcPr>
            <w:tcW w:w="1701" w:type="dxa"/>
          </w:tcPr>
          <w:p w14:paraId="5A51C69C"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0E3D315B"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5C9B2C00" w14:textId="66A575D5" w:rsidR="000240D2" w:rsidRPr="001A13A5" w:rsidRDefault="000240D2" w:rsidP="001A13A5">
            <w:pPr>
              <w:spacing w:after="0" w:line="240" w:lineRule="auto"/>
              <w:jc w:val="both"/>
              <w:rPr>
                <w:rFonts w:ascii="Times New Roman" w:eastAsia="Arial" w:hAnsi="Times New Roman"/>
                <w:sz w:val="24"/>
                <w:szCs w:val="24"/>
              </w:rPr>
            </w:pPr>
            <w:r w:rsidRPr="001A13A5">
              <w:rPr>
                <w:rFonts w:ascii="Times New Roman" w:hAnsi="Times New Roman"/>
                <w:sz w:val="24"/>
                <w:szCs w:val="24"/>
                <w:lang w:eastAsia="ru-RU"/>
              </w:rPr>
              <w:t xml:space="preserve">Министерство сельского хозяйства и продовольственных ресурсов Вологодской области, </w:t>
            </w:r>
            <w:proofErr w:type="spellStart"/>
            <w:r w:rsidR="00E542E2" w:rsidRPr="00E542E2">
              <w:rPr>
                <w:rFonts w:ascii="Times New Roman" w:hAnsi="Times New Roman"/>
                <w:sz w:val="24"/>
                <w:szCs w:val="24"/>
                <w:lang w:eastAsia="ru-RU"/>
              </w:rPr>
              <w:t>Старосельское</w:t>
            </w:r>
            <w:proofErr w:type="spellEnd"/>
            <w:r w:rsidR="00E542E2" w:rsidRPr="00E542E2">
              <w:rPr>
                <w:rFonts w:ascii="Times New Roman" w:hAnsi="Times New Roman"/>
                <w:sz w:val="24"/>
                <w:szCs w:val="24"/>
                <w:lang w:eastAsia="ru-RU"/>
              </w:rPr>
              <w:t xml:space="preserve"> территориальное управление администрации Вологодского муниципального округа, Новленское территориальное управление администрации Вологодского муниципального округа, Подлесное территориальное управление администрации Вологодского муниципального округа, Кубенское территориальное управление администрации Вологодского муниципального округа, Спасское территориальное управление администрации Вологодского муниципального округа, </w:t>
            </w:r>
            <w:proofErr w:type="spellStart"/>
            <w:r w:rsidR="00E542E2" w:rsidRPr="00E542E2">
              <w:rPr>
                <w:rFonts w:ascii="Times New Roman" w:hAnsi="Times New Roman"/>
                <w:sz w:val="24"/>
                <w:szCs w:val="24"/>
                <w:lang w:eastAsia="ru-RU"/>
              </w:rPr>
              <w:t>Семенковское</w:t>
            </w:r>
            <w:proofErr w:type="spellEnd"/>
            <w:r w:rsidR="00E542E2" w:rsidRPr="00E542E2">
              <w:rPr>
                <w:rFonts w:ascii="Times New Roman" w:hAnsi="Times New Roman"/>
                <w:sz w:val="24"/>
                <w:szCs w:val="24"/>
                <w:lang w:eastAsia="ru-RU"/>
              </w:rPr>
              <w:t xml:space="preserve"> территориальное управление администрации Вологодского </w:t>
            </w:r>
            <w:r w:rsidR="00E542E2" w:rsidRPr="00E542E2">
              <w:rPr>
                <w:rFonts w:ascii="Times New Roman" w:hAnsi="Times New Roman"/>
                <w:sz w:val="24"/>
                <w:szCs w:val="24"/>
                <w:lang w:eastAsia="ru-RU"/>
              </w:rPr>
              <w:lastRenderedPageBreak/>
              <w:t xml:space="preserve">муниципального округа, Майское территориальное управление администрации Вологодского муниципального округа, </w:t>
            </w:r>
            <w:proofErr w:type="spellStart"/>
            <w:r w:rsidR="00E542E2" w:rsidRPr="00E542E2">
              <w:rPr>
                <w:rFonts w:ascii="Times New Roman" w:hAnsi="Times New Roman"/>
                <w:sz w:val="24"/>
                <w:szCs w:val="24"/>
                <w:lang w:eastAsia="ru-RU"/>
              </w:rPr>
              <w:t>Ягановский</w:t>
            </w:r>
            <w:proofErr w:type="spellEnd"/>
            <w:r w:rsidR="00E542E2" w:rsidRPr="00E542E2">
              <w:rPr>
                <w:rFonts w:ascii="Times New Roman" w:hAnsi="Times New Roman"/>
                <w:sz w:val="24"/>
                <w:szCs w:val="24"/>
                <w:lang w:eastAsia="ru-RU"/>
              </w:rPr>
              <w:t xml:space="preserve"> территориальный отдел администрации Череповецкого муниципального округа Вологодской области</w:t>
            </w:r>
            <w:r w:rsidRPr="001A13A5">
              <w:rPr>
                <w:rFonts w:ascii="Times New Roman" w:hAnsi="Times New Roman"/>
                <w:sz w:val="24"/>
                <w:szCs w:val="24"/>
                <w:lang w:eastAsia="ru-RU"/>
              </w:rPr>
              <w:t xml:space="preserve">, </w:t>
            </w:r>
            <w:r w:rsidRPr="001A13A5">
              <w:rPr>
                <w:rFonts w:ascii="Times New Roman" w:eastAsia="Arial" w:hAnsi="Times New Roman"/>
                <w:sz w:val="24"/>
                <w:szCs w:val="24"/>
              </w:rPr>
              <w:t>Климовский территориальный отдел администрации Череповецкого муниципального округа Вологодской области,</w:t>
            </w:r>
          </w:p>
          <w:p w14:paraId="47F3E1D4" w14:textId="77777777" w:rsidR="000240D2" w:rsidRPr="001A13A5" w:rsidRDefault="000240D2" w:rsidP="001A13A5">
            <w:pPr>
              <w:spacing w:after="0" w:line="240" w:lineRule="auto"/>
              <w:jc w:val="both"/>
              <w:rPr>
                <w:rFonts w:ascii="Times New Roman" w:hAnsi="Times New Roman"/>
                <w:sz w:val="24"/>
                <w:szCs w:val="24"/>
                <w:lang w:eastAsia="ru-RU"/>
              </w:rPr>
            </w:pPr>
            <w:proofErr w:type="spellStart"/>
            <w:r w:rsidRPr="001A13A5">
              <w:rPr>
                <w:rFonts w:ascii="Times New Roman" w:eastAsia="Arial" w:hAnsi="Times New Roman"/>
                <w:sz w:val="24"/>
                <w:szCs w:val="24"/>
              </w:rPr>
              <w:t>Нелазский</w:t>
            </w:r>
            <w:proofErr w:type="spellEnd"/>
            <w:r w:rsidRPr="001A13A5">
              <w:rPr>
                <w:rFonts w:ascii="Times New Roman" w:eastAsia="Arial" w:hAnsi="Times New Roman"/>
                <w:sz w:val="24"/>
                <w:szCs w:val="24"/>
              </w:rPr>
              <w:t xml:space="preserve"> территориальный отдел администрации Череповецкого муниципального округа Вологодской области</w:t>
            </w:r>
          </w:p>
        </w:tc>
        <w:tc>
          <w:tcPr>
            <w:tcW w:w="1559" w:type="dxa"/>
          </w:tcPr>
          <w:p w14:paraId="722B5615" w14:textId="2A2B60A8" w:rsidR="000240D2" w:rsidRPr="001A13A5" w:rsidRDefault="00E542E2" w:rsidP="00C378AD">
            <w:pPr>
              <w:spacing w:after="0" w:line="240" w:lineRule="auto"/>
              <w:jc w:val="center"/>
              <w:rPr>
                <w:rFonts w:ascii="Times New Roman" w:hAnsi="Times New Roman"/>
                <w:sz w:val="24"/>
                <w:szCs w:val="24"/>
              </w:rPr>
            </w:pPr>
            <w:r>
              <w:rPr>
                <w:rFonts w:ascii="Times New Roman" w:hAnsi="Times New Roman"/>
                <w:sz w:val="24"/>
                <w:szCs w:val="24"/>
                <w:lang w:val="en-US"/>
              </w:rPr>
              <w:lastRenderedPageBreak/>
              <w:t>1</w:t>
            </w:r>
            <w:r w:rsidR="000240D2" w:rsidRPr="001A13A5">
              <w:rPr>
                <w:rFonts w:ascii="Times New Roman" w:hAnsi="Times New Roman"/>
                <w:sz w:val="24"/>
                <w:szCs w:val="24"/>
              </w:rPr>
              <w:t xml:space="preserve">-4 квартал </w:t>
            </w:r>
          </w:p>
        </w:tc>
        <w:tc>
          <w:tcPr>
            <w:tcW w:w="1843" w:type="dxa"/>
          </w:tcPr>
          <w:p w14:paraId="20E78152" w14:textId="0FC718E8" w:rsidR="000240D2" w:rsidRPr="001A13A5" w:rsidRDefault="000240D2" w:rsidP="006B7DB3">
            <w:pPr>
              <w:spacing w:after="0" w:line="240" w:lineRule="auto"/>
              <w:rPr>
                <w:rFonts w:ascii="Times New Roman" w:hAnsi="Times New Roman"/>
                <w:bCs/>
                <w:sz w:val="24"/>
                <w:szCs w:val="24"/>
                <w:lang w:eastAsia="ru-RU"/>
              </w:rPr>
            </w:pPr>
            <w:r w:rsidRPr="001A13A5">
              <w:rPr>
                <w:rFonts w:ascii="Times New Roman" w:hAnsi="Times New Roman"/>
                <w:bCs/>
                <w:sz w:val="24"/>
                <w:szCs w:val="24"/>
                <w:lang w:eastAsia="ru-RU"/>
              </w:rPr>
              <w:t>Лукин В.П.</w:t>
            </w:r>
          </w:p>
        </w:tc>
        <w:tc>
          <w:tcPr>
            <w:tcW w:w="1843" w:type="dxa"/>
          </w:tcPr>
          <w:p w14:paraId="6C58DF22" w14:textId="77777777" w:rsidR="000240D2" w:rsidRPr="001A13A5" w:rsidRDefault="000240D2" w:rsidP="00017F79">
            <w:pPr>
              <w:spacing w:after="0" w:line="240" w:lineRule="auto"/>
              <w:jc w:val="both"/>
              <w:rPr>
                <w:rFonts w:ascii="Times New Roman" w:hAnsi="Times New Roman"/>
                <w:sz w:val="24"/>
                <w:szCs w:val="24"/>
              </w:rPr>
            </w:pPr>
            <w:r w:rsidRPr="001A13A5">
              <w:rPr>
                <w:rFonts w:ascii="Times New Roman" w:hAnsi="Times New Roman"/>
                <w:sz w:val="24"/>
                <w:szCs w:val="24"/>
              </w:rPr>
              <w:t xml:space="preserve">Контрольно-счетная палата Вологодской области по запросу правоохранительных органов </w:t>
            </w:r>
          </w:p>
        </w:tc>
      </w:tr>
      <w:tr w:rsidR="000240D2" w:rsidRPr="001A13A5" w14:paraId="700A02CB" w14:textId="77777777" w:rsidTr="00BB3985">
        <w:tblPrEx>
          <w:tblCellMar>
            <w:left w:w="107" w:type="dxa"/>
            <w:right w:w="107" w:type="dxa"/>
          </w:tblCellMar>
          <w:tblLook w:val="0000" w:firstRow="0" w:lastRow="0" w:firstColumn="0" w:lastColumn="0" w:noHBand="0" w:noVBand="0"/>
        </w:tblPrEx>
        <w:trPr>
          <w:trHeight w:val="471"/>
        </w:trPr>
        <w:tc>
          <w:tcPr>
            <w:tcW w:w="644" w:type="dxa"/>
          </w:tcPr>
          <w:p w14:paraId="2D59033C" w14:textId="77777777" w:rsidR="000240D2" w:rsidRPr="001A13A5" w:rsidRDefault="000240D2" w:rsidP="00F24CD6">
            <w:pPr>
              <w:spacing w:after="0"/>
              <w:jc w:val="both"/>
              <w:rPr>
                <w:rFonts w:ascii="Times New Roman" w:hAnsi="Times New Roman"/>
                <w:sz w:val="24"/>
                <w:szCs w:val="24"/>
              </w:rPr>
            </w:pPr>
            <w:r w:rsidRPr="001A13A5">
              <w:rPr>
                <w:rFonts w:ascii="Times New Roman" w:hAnsi="Times New Roman"/>
                <w:sz w:val="24"/>
                <w:szCs w:val="24"/>
              </w:rPr>
              <w:t>1</w:t>
            </w:r>
            <w:r w:rsidR="00F24CD6" w:rsidRPr="001A13A5">
              <w:rPr>
                <w:rFonts w:ascii="Times New Roman" w:hAnsi="Times New Roman"/>
                <w:sz w:val="24"/>
                <w:szCs w:val="24"/>
              </w:rPr>
              <w:t>9</w:t>
            </w:r>
            <w:r w:rsidRPr="001A13A5">
              <w:rPr>
                <w:rFonts w:ascii="Times New Roman" w:hAnsi="Times New Roman"/>
                <w:sz w:val="24"/>
                <w:szCs w:val="24"/>
              </w:rPr>
              <w:t>.</w:t>
            </w:r>
          </w:p>
        </w:tc>
        <w:tc>
          <w:tcPr>
            <w:tcW w:w="4460" w:type="dxa"/>
          </w:tcPr>
          <w:p w14:paraId="4ADDDBFA" w14:textId="77777777" w:rsidR="000240D2" w:rsidRPr="001A13A5" w:rsidRDefault="000240D2" w:rsidP="002955B4">
            <w:pPr>
              <w:shd w:val="clear" w:color="auto" w:fill="FFFFFF"/>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использования субсидии из областного бюджета на проектирование и строительство распределительных газовых сетей, предоставленной Чагодощенскому муниципальному округу в рамках государственной программы «Развитие топливно-энергетического комплекса и коммунальной инфраструктуры на территории Вологодской области» (объект «Распределительный газопровод </w:t>
            </w:r>
            <w:proofErr w:type="spellStart"/>
            <w:r w:rsidRPr="001A13A5">
              <w:rPr>
                <w:rFonts w:ascii="Times New Roman" w:hAnsi="Times New Roman"/>
                <w:sz w:val="24"/>
                <w:szCs w:val="24"/>
              </w:rPr>
              <w:t>д.Ерохово</w:t>
            </w:r>
            <w:proofErr w:type="spellEnd"/>
            <w:r w:rsidRPr="001A13A5">
              <w:rPr>
                <w:rFonts w:ascii="Times New Roman" w:hAnsi="Times New Roman"/>
                <w:sz w:val="24"/>
                <w:szCs w:val="24"/>
              </w:rPr>
              <w:t xml:space="preserve">»)  </w:t>
            </w:r>
          </w:p>
        </w:tc>
        <w:tc>
          <w:tcPr>
            <w:tcW w:w="1701" w:type="dxa"/>
          </w:tcPr>
          <w:p w14:paraId="3C4CF517"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6F634314"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4E113A4B"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Администрация Чагодощенского муниципального округа Вологодской области</w:t>
            </w:r>
          </w:p>
        </w:tc>
        <w:tc>
          <w:tcPr>
            <w:tcW w:w="1559" w:type="dxa"/>
          </w:tcPr>
          <w:p w14:paraId="05F63BF9"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3-4 квартал</w:t>
            </w:r>
          </w:p>
        </w:tc>
        <w:tc>
          <w:tcPr>
            <w:tcW w:w="1843" w:type="dxa"/>
          </w:tcPr>
          <w:p w14:paraId="632A4998" w14:textId="64132E68" w:rsidR="000240D2" w:rsidRPr="001A13A5" w:rsidRDefault="000240D2" w:rsidP="006B7DB3">
            <w:pPr>
              <w:spacing w:after="0" w:line="240" w:lineRule="auto"/>
              <w:rPr>
                <w:rFonts w:ascii="Times New Roman" w:hAnsi="Times New Roman"/>
                <w:bCs/>
                <w:sz w:val="24"/>
                <w:szCs w:val="24"/>
                <w:lang w:eastAsia="ru-RU"/>
              </w:rPr>
            </w:pPr>
            <w:r w:rsidRPr="001A13A5">
              <w:rPr>
                <w:rFonts w:ascii="Times New Roman" w:hAnsi="Times New Roman"/>
                <w:bCs/>
                <w:sz w:val="24"/>
                <w:szCs w:val="24"/>
                <w:lang w:eastAsia="ru-RU"/>
              </w:rPr>
              <w:t>Лукин В.П.</w:t>
            </w:r>
          </w:p>
        </w:tc>
        <w:tc>
          <w:tcPr>
            <w:tcW w:w="1843" w:type="dxa"/>
          </w:tcPr>
          <w:p w14:paraId="4CE7B4A5" w14:textId="3DF1D42A"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p>
        </w:tc>
      </w:tr>
      <w:tr w:rsidR="000240D2" w:rsidRPr="001A13A5" w14:paraId="3E0F08F2" w14:textId="77777777" w:rsidTr="00BB3985">
        <w:tblPrEx>
          <w:tblCellMar>
            <w:left w:w="107" w:type="dxa"/>
            <w:right w:w="107" w:type="dxa"/>
          </w:tblCellMar>
          <w:tblLook w:val="0000" w:firstRow="0" w:lastRow="0" w:firstColumn="0" w:lastColumn="0" w:noHBand="0" w:noVBand="0"/>
        </w:tblPrEx>
        <w:trPr>
          <w:trHeight w:val="471"/>
        </w:trPr>
        <w:tc>
          <w:tcPr>
            <w:tcW w:w="644" w:type="dxa"/>
          </w:tcPr>
          <w:p w14:paraId="4B1A1251" w14:textId="77777777" w:rsidR="000240D2" w:rsidRPr="001A13A5" w:rsidRDefault="00F24CD6" w:rsidP="00F24CD6">
            <w:pPr>
              <w:jc w:val="both"/>
              <w:rPr>
                <w:rFonts w:ascii="Times New Roman" w:hAnsi="Times New Roman"/>
                <w:sz w:val="24"/>
                <w:szCs w:val="24"/>
              </w:rPr>
            </w:pPr>
            <w:r w:rsidRPr="001A13A5">
              <w:rPr>
                <w:rFonts w:ascii="Times New Roman" w:hAnsi="Times New Roman"/>
                <w:sz w:val="24"/>
                <w:szCs w:val="24"/>
              </w:rPr>
              <w:t>20</w:t>
            </w:r>
            <w:r w:rsidR="000240D2" w:rsidRPr="001A13A5">
              <w:rPr>
                <w:rFonts w:ascii="Times New Roman" w:hAnsi="Times New Roman"/>
                <w:sz w:val="24"/>
                <w:szCs w:val="24"/>
              </w:rPr>
              <w:t xml:space="preserve">. </w:t>
            </w:r>
          </w:p>
        </w:tc>
        <w:tc>
          <w:tcPr>
            <w:tcW w:w="4460" w:type="dxa"/>
          </w:tcPr>
          <w:p w14:paraId="423D8EE8" w14:textId="77777777" w:rsidR="000240D2" w:rsidRPr="001A13A5" w:rsidRDefault="000240D2" w:rsidP="003125C6">
            <w:pPr>
              <w:shd w:val="clear" w:color="auto" w:fill="FFFFFF"/>
              <w:spacing w:line="240" w:lineRule="auto"/>
              <w:jc w:val="both"/>
              <w:rPr>
                <w:rFonts w:ascii="Times New Roman" w:hAnsi="Times New Roman"/>
                <w:sz w:val="24"/>
                <w:szCs w:val="24"/>
              </w:rPr>
            </w:pPr>
            <w:r w:rsidRPr="001A13A5">
              <w:rPr>
                <w:rFonts w:ascii="Times New Roman" w:hAnsi="Times New Roman"/>
                <w:sz w:val="24"/>
                <w:szCs w:val="24"/>
              </w:rPr>
              <w:t xml:space="preserve">Проверка расходования бюджетных средств казенным учреждением Вологодской области «Управление </w:t>
            </w:r>
            <w:r w:rsidRPr="001A13A5">
              <w:rPr>
                <w:rFonts w:ascii="Times New Roman" w:hAnsi="Times New Roman"/>
                <w:sz w:val="24"/>
                <w:szCs w:val="24"/>
              </w:rPr>
              <w:lastRenderedPageBreak/>
              <w:t xml:space="preserve">автомобильных дорог Вологодской области», предоставленных из областного бюджета на капитальный ремонт автомобильной дороги </w:t>
            </w:r>
            <w:proofErr w:type="spellStart"/>
            <w:r w:rsidRPr="001A13A5">
              <w:rPr>
                <w:rFonts w:ascii="Times New Roman" w:hAnsi="Times New Roman"/>
                <w:sz w:val="24"/>
                <w:szCs w:val="24"/>
              </w:rPr>
              <w:t>Тарнога</w:t>
            </w:r>
            <w:proofErr w:type="spellEnd"/>
            <w:r w:rsidRPr="001A13A5">
              <w:rPr>
                <w:rFonts w:ascii="Times New Roman" w:hAnsi="Times New Roman"/>
                <w:sz w:val="24"/>
                <w:szCs w:val="24"/>
              </w:rPr>
              <w:t xml:space="preserve"> - </w:t>
            </w:r>
            <w:proofErr w:type="spellStart"/>
            <w:r w:rsidRPr="001A13A5">
              <w:rPr>
                <w:rFonts w:ascii="Times New Roman" w:hAnsi="Times New Roman"/>
                <w:sz w:val="24"/>
                <w:szCs w:val="24"/>
              </w:rPr>
              <w:t>Илезский</w:t>
            </w:r>
            <w:proofErr w:type="spellEnd"/>
            <w:r w:rsidRPr="001A13A5">
              <w:rPr>
                <w:rFonts w:ascii="Times New Roman" w:hAnsi="Times New Roman"/>
                <w:sz w:val="24"/>
                <w:szCs w:val="24"/>
              </w:rPr>
              <w:t xml:space="preserve"> Погост, 3-й этап, в Тарногском муниципальном округе Вологодской области за 2023-2025 годы</w:t>
            </w:r>
          </w:p>
        </w:tc>
        <w:tc>
          <w:tcPr>
            <w:tcW w:w="1701" w:type="dxa"/>
          </w:tcPr>
          <w:p w14:paraId="4EA0402F" w14:textId="77777777" w:rsidR="000240D2" w:rsidRPr="001A13A5" w:rsidRDefault="000240D2" w:rsidP="002955B4">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lastRenderedPageBreak/>
              <w:t>Проверка</w:t>
            </w:r>
          </w:p>
          <w:p w14:paraId="74CB261C" w14:textId="77777777" w:rsidR="000240D2" w:rsidRPr="001A13A5" w:rsidRDefault="000240D2" w:rsidP="002955B4">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(выездная)</w:t>
            </w:r>
          </w:p>
        </w:tc>
        <w:tc>
          <w:tcPr>
            <w:tcW w:w="3260" w:type="dxa"/>
          </w:tcPr>
          <w:p w14:paraId="3081F49D" w14:textId="77777777" w:rsidR="000240D2" w:rsidRPr="001A13A5" w:rsidRDefault="000240D2" w:rsidP="002955B4">
            <w:pPr>
              <w:pStyle w:val="a5"/>
              <w:spacing w:after="0" w:line="240" w:lineRule="auto"/>
              <w:ind w:left="0"/>
              <w:rPr>
                <w:rFonts w:ascii="Times New Roman" w:hAnsi="Times New Roman"/>
                <w:sz w:val="24"/>
                <w:szCs w:val="24"/>
              </w:rPr>
            </w:pPr>
            <w:r w:rsidRPr="001A13A5">
              <w:rPr>
                <w:rFonts w:ascii="Times New Roman" w:hAnsi="Times New Roman"/>
                <w:sz w:val="24"/>
                <w:szCs w:val="24"/>
              </w:rPr>
              <w:t xml:space="preserve">Казенное учреждение Вологодской области </w:t>
            </w:r>
            <w:r w:rsidRPr="001A13A5">
              <w:rPr>
                <w:rFonts w:ascii="Times New Roman" w:hAnsi="Times New Roman"/>
                <w:sz w:val="24"/>
                <w:szCs w:val="24"/>
              </w:rPr>
              <w:lastRenderedPageBreak/>
              <w:t>«Управление автомобильных дорог Вологодской области»</w:t>
            </w:r>
          </w:p>
        </w:tc>
        <w:tc>
          <w:tcPr>
            <w:tcW w:w="1559" w:type="dxa"/>
          </w:tcPr>
          <w:p w14:paraId="0491E901" w14:textId="77777777" w:rsidR="000240D2" w:rsidRPr="001A13A5" w:rsidRDefault="000240D2" w:rsidP="002955B4">
            <w:pPr>
              <w:spacing w:after="0" w:line="240" w:lineRule="auto"/>
              <w:jc w:val="center"/>
              <w:rPr>
                <w:rFonts w:ascii="Times New Roman" w:hAnsi="Times New Roman"/>
                <w:bCs/>
                <w:sz w:val="24"/>
                <w:szCs w:val="24"/>
                <w:lang w:eastAsia="ru-RU"/>
              </w:rPr>
            </w:pPr>
            <w:r w:rsidRPr="001A13A5">
              <w:rPr>
                <w:rFonts w:ascii="Times New Roman" w:hAnsi="Times New Roman"/>
                <w:bCs/>
                <w:sz w:val="24"/>
                <w:szCs w:val="24"/>
                <w:lang w:eastAsia="ru-RU"/>
              </w:rPr>
              <w:lastRenderedPageBreak/>
              <w:t>3-4 квартал</w:t>
            </w:r>
          </w:p>
          <w:p w14:paraId="6CA48727" w14:textId="77777777" w:rsidR="000240D2" w:rsidRPr="001A13A5" w:rsidRDefault="000240D2" w:rsidP="002955B4">
            <w:pPr>
              <w:spacing w:after="0" w:line="240" w:lineRule="auto"/>
              <w:jc w:val="center"/>
              <w:rPr>
                <w:rFonts w:ascii="Times New Roman" w:hAnsi="Times New Roman"/>
                <w:bCs/>
                <w:sz w:val="24"/>
                <w:szCs w:val="24"/>
                <w:lang w:eastAsia="ru-RU"/>
              </w:rPr>
            </w:pPr>
          </w:p>
        </w:tc>
        <w:tc>
          <w:tcPr>
            <w:tcW w:w="1843" w:type="dxa"/>
          </w:tcPr>
          <w:p w14:paraId="3A91C89F" w14:textId="0EB2FD17" w:rsidR="000240D2" w:rsidRPr="001A13A5" w:rsidRDefault="000240D2" w:rsidP="006F0766">
            <w:pPr>
              <w:spacing w:after="0" w:line="240" w:lineRule="auto"/>
              <w:rPr>
                <w:rFonts w:ascii="Times New Roman" w:hAnsi="Times New Roman"/>
                <w:b/>
                <w:sz w:val="24"/>
                <w:szCs w:val="24"/>
              </w:rPr>
            </w:pPr>
            <w:r w:rsidRPr="001A13A5">
              <w:rPr>
                <w:rFonts w:ascii="Times New Roman" w:hAnsi="Times New Roman"/>
                <w:bCs/>
                <w:sz w:val="24"/>
                <w:szCs w:val="24"/>
                <w:lang w:eastAsia="ru-RU"/>
              </w:rPr>
              <w:t>Лукин В.П.</w:t>
            </w:r>
          </w:p>
        </w:tc>
        <w:tc>
          <w:tcPr>
            <w:tcW w:w="1843" w:type="dxa"/>
          </w:tcPr>
          <w:p w14:paraId="05CA5442" w14:textId="77777777" w:rsidR="000240D2" w:rsidRPr="001A13A5" w:rsidRDefault="000240D2" w:rsidP="00017F79">
            <w:pPr>
              <w:spacing w:after="0" w:line="240" w:lineRule="auto"/>
              <w:jc w:val="both"/>
              <w:rPr>
                <w:rFonts w:ascii="Times New Roman" w:hAnsi="Times New Roman"/>
                <w:sz w:val="24"/>
                <w:szCs w:val="24"/>
              </w:rPr>
            </w:pPr>
            <w:r w:rsidRPr="001A13A5">
              <w:rPr>
                <w:rFonts w:ascii="Times New Roman" w:hAnsi="Times New Roman"/>
                <w:sz w:val="24"/>
                <w:szCs w:val="24"/>
              </w:rPr>
              <w:t xml:space="preserve">Законодательное Собрание </w:t>
            </w:r>
            <w:r w:rsidRPr="001A13A5">
              <w:rPr>
                <w:rFonts w:ascii="Times New Roman" w:hAnsi="Times New Roman"/>
                <w:sz w:val="24"/>
                <w:szCs w:val="24"/>
              </w:rPr>
              <w:lastRenderedPageBreak/>
              <w:t>Вологодской области</w:t>
            </w:r>
          </w:p>
        </w:tc>
      </w:tr>
      <w:tr w:rsidR="000240D2" w:rsidRPr="001A13A5" w14:paraId="3B05A1ED" w14:textId="77777777" w:rsidTr="00F07EA6">
        <w:tblPrEx>
          <w:tblCellMar>
            <w:left w:w="107" w:type="dxa"/>
            <w:right w:w="107" w:type="dxa"/>
          </w:tblCellMar>
          <w:tblLook w:val="0000" w:firstRow="0" w:lastRow="0" w:firstColumn="0" w:lastColumn="0" w:noHBand="0" w:noVBand="0"/>
        </w:tblPrEx>
        <w:trPr>
          <w:trHeight w:val="471"/>
        </w:trPr>
        <w:tc>
          <w:tcPr>
            <w:tcW w:w="644" w:type="dxa"/>
          </w:tcPr>
          <w:p w14:paraId="61D702C1"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lastRenderedPageBreak/>
              <w:t>2</w:t>
            </w:r>
            <w:r w:rsidR="00F24CD6" w:rsidRPr="001A13A5">
              <w:rPr>
                <w:rFonts w:ascii="Times New Roman" w:hAnsi="Times New Roman"/>
                <w:sz w:val="24"/>
                <w:szCs w:val="24"/>
              </w:rPr>
              <w:t>1</w:t>
            </w:r>
            <w:r w:rsidRPr="001A13A5">
              <w:rPr>
                <w:rFonts w:ascii="Times New Roman" w:hAnsi="Times New Roman"/>
                <w:sz w:val="24"/>
                <w:szCs w:val="24"/>
              </w:rPr>
              <w:t>.</w:t>
            </w:r>
          </w:p>
        </w:tc>
        <w:tc>
          <w:tcPr>
            <w:tcW w:w="4460" w:type="dxa"/>
            <w:shd w:val="clear" w:color="auto" w:fill="auto"/>
          </w:tcPr>
          <w:p w14:paraId="109193F6" w14:textId="77777777" w:rsidR="000240D2" w:rsidRPr="001A13A5" w:rsidRDefault="000240D2" w:rsidP="0086470B">
            <w:pPr>
              <w:shd w:val="clear" w:color="auto" w:fill="FFFFFF"/>
              <w:spacing w:line="240" w:lineRule="auto"/>
              <w:jc w:val="both"/>
              <w:rPr>
                <w:rFonts w:ascii="Times New Roman" w:hAnsi="Times New Roman"/>
                <w:sz w:val="24"/>
                <w:szCs w:val="24"/>
              </w:rPr>
            </w:pPr>
            <w:r w:rsidRPr="001A13A5">
              <w:rPr>
                <w:rFonts w:ascii="Times New Roman" w:hAnsi="Times New Roman"/>
                <w:sz w:val="24"/>
                <w:szCs w:val="24"/>
              </w:rPr>
              <w:t xml:space="preserve">Проверка законности и результативности использования средств областного бюджета, предоставленных в 2025 году на обеспечение мероприятий, проводимых Фондом капитального ремонта многоквартирных домов Вологодской области (имущественный взнос) </w:t>
            </w:r>
          </w:p>
        </w:tc>
        <w:tc>
          <w:tcPr>
            <w:tcW w:w="1701" w:type="dxa"/>
          </w:tcPr>
          <w:p w14:paraId="3BE602C8" w14:textId="77777777" w:rsidR="000240D2" w:rsidRPr="001A13A5" w:rsidRDefault="000240D2" w:rsidP="002D059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Проверка</w:t>
            </w:r>
          </w:p>
          <w:p w14:paraId="02059843" w14:textId="77777777" w:rsidR="000240D2" w:rsidRPr="001A13A5" w:rsidRDefault="000240D2" w:rsidP="002D059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2BAF0182" w14:textId="77777777" w:rsidR="000240D2" w:rsidRPr="001A13A5" w:rsidRDefault="000240D2" w:rsidP="002955B4">
            <w:pPr>
              <w:autoSpaceDE w:val="0"/>
              <w:autoSpaceDN w:val="0"/>
              <w:adjustRightInd w:val="0"/>
              <w:spacing w:after="0" w:line="240" w:lineRule="auto"/>
              <w:jc w:val="both"/>
              <w:rPr>
                <w:rFonts w:ascii="Times New Roman" w:hAnsi="Times New Roman"/>
                <w:sz w:val="24"/>
                <w:szCs w:val="24"/>
                <w:lang w:eastAsia="ru-RU"/>
              </w:rPr>
            </w:pPr>
            <w:r w:rsidRPr="001A13A5">
              <w:rPr>
                <w:rFonts w:ascii="Times New Roman" w:hAnsi="Times New Roman"/>
                <w:sz w:val="24"/>
                <w:szCs w:val="24"/>
              </w:rPr>
              <w:t>Фонд капитального ремонта многоквартирных домов Вологодской области</w:t>
            </w:r>
          </w:p>
        </w:tc>
        <w:tc>
          <w:tcPr>
            <w:tcW w:w="1559" w:type="dxa"/>
          </w:tcPr>
          <w:p w14:paraId="7C8678EA" w14:textId="016516BE" w:rsidR="000240D2" w:rsidRPr="001A13A5" w:rsidRDefault="0049274C" w:rsidP="006B7DB3">
            <w:pPr>
              <w:spacing w:after="0" w:line="240" w:lineRule="auto"/>
              <w:jc w:val="center"/>
              <w:rPr>
                <w:rFonts w:ascii="Times New Roman" w:hAnsi="Times New Roman"/>
                <w:sz w:val="24"/>
                <w:szCs w:val="24"/>
                <w:lang w:eastAsia="ru-RU"/>
              </w:rPr>
            </w:pPr>
            <w:r w:rsidRPr="001A13A5">
              <w:rPr>
                <w:rFonts w:ascii="Times New Roman" w:hAnsi="Times New Roman"/>
                <w:bCs/>
                <w:sz w:val="24"/>
                <w:szCs w:val="24"/>
                <w:lang w:eastAsia="ru-RU"/>
              </w:rPr>
              <w:t>3-4 квартал</w:t>
            </w:r>
          </w:p>
        </w:tc>
        <w:tc>
          <w:tcPr>
            <w:tcW w:w="1843" w:type="dxa"/>
          </w:tcPr>
          <w:p w14:paraId="32264F66" w14:textId="03A411AF" w:rsidR="000240D2" w:rsidRPr="001A13A5" w:rsidRDefault="000240D2" w:rsidP="006F0766">
            <w:pPr>
              <w:spacing w:after="0" w:line="240" w:lineRule="auto"/>
              <w:jc w:val="both"/>
              <w:rPr>
                <w:rFonts w:ascii="Times New Roman" w:hAnsi="Times New Roman"/>
                <w:b/>
                <w:bCs/>
                <w:sz w:val="24"/>
                <w:szCs w:val="24"/>
                <w:lang w:eastAsia="ru-RU"/>
              </w:rPr>
            </w:pPr>
            <w:r w:rsidRPr="001A13A5">
              <w:rPr>
                <w:rFonts w:ascii="Times New Roman" w:hAnsi="Times New Roman"/>
                <w:bCs/>
                <w:sz w:val="24"/>
                <w:szCs w:val="24"/>
                <w:lang w:eastAsia="ru-RU"/>
              </w:rPr>
              <w:t>Лукин В.П.</w:t>
            </w:r>
          </w:p>
        </w:tc>
        <w:tc>
          <w:tcPr>
            <w:tcW w:w="1843" w:type="dxa"/>
          </w:tcPr>
          <w:p w14:paraId="02C0D706" w14:textId="77777777" w:rsidR="000240D2" w:rsidRPr="001A13A5" w:rsidRDefault="000240D2" w:rsidP="002D0596">
            <w:pPr>
              <w:spacing w:after="0" w:line="240" w:lineRule="auto"/>
              <w:jc w:val="both"/>
              <w:rPr>
                <w:rFonts w:ascii="Times New Roman" w:hAnsi="Times New Roman"/>
                <w:sz w:val="24"/>
                <w:szCs w:val="24"/>
                <w:lang w:eastAsia="ru-RU"/>
              </w:rPr>
            </w:pPr>
            <w:r w:rsidRPr="001A13A5">
              <w:rPr>
                <w:rFonts w:ascii="Times New Roman" w:hAnsi="Times New Roman"/>
                <w:sz w:val="24"/>
                <w:szCs w:val="24"/>
              </w:rPr>
              <w:t>Законодательное Собрание Вологодской области</w:t>
            </w:r>
          </w:p>
        </w:tc>
      </w:tr>
      <w:tr w:rsidR="000240D2" w:rsidRPr="001A13A5" w14:paraId="394BF0B7" w14:textId="77777777" w:rsidTr="00531248">
        <w:tblPrEx>
          <w:tblCellMar>
            <w:left w:w="107" w:type="dxa"/>
            <w:right w:w="107" w:type="dxa"/>
          </w:tblCellMar>
          <w:tblLook w:val="0000" w:firstRow="0" w:lastRow="0" w:firstColumn="0" w:lastColumn="0" w:noHBand="0" w:noVBand="0"/>
        </w:tblPrEx>
        <w:trPr>
          <w:trHeight w:val="1464"/>
        </w:trPr>
        <w:tc>
          <w:tcPr>
            <w:tcW w:w="644" w:type="dxa"/>
          </w:tcPr>
          <w:p w14:paraId="6221C309" w14:textId="77777777" w:rsidR="000240D2" w:rsidRPr="001A13A5" w:rsidRDefault="000240D2" w:rsidP="00F24CD6">
            <w:pPr>
              <w:spacing w:after="0" w:line="240" w:lineRule="auto"/>
              <w:jc w:val="both"/>
              <w:rPr>
                <w:rFonts w:ascii="Times New Roman" w:hAnsi="Times New Roman"/>
                <w:sz w:val="24"/>
                <w:szCs w:val="24"/>
              </w:rPr>
            </w:pPr>
            <w:r w:rsidRPr="001A13A5">
              <w:rPr>
                <w:rFonts w:ascii="Times New Roman" w:hAnsi="Times New Roman"/>
                <w:sz w:val="24"/>
                <w:szCs w:val="24"/>
              </w:rPr>
              <w:t>2</w:t>
            </w:r>
            <w:r w:rsidR="00F24CD6" w:rsidRPr="001A13A5">
              <w:rPr>
                <w:rFonts w:ascii="Times New Roman" w:hAnsi="Times New Roman"/>
                <w:sz w:val="24"/>
                <w:szCs w:val="24"/>
              </w:rPr>
              <w:t>2</w:t>
            </w:r>
            <w:r w:rsidRPr="001A13A5">
              <w:rPr>
                <w:rFonts w:ascii="Times New Roman" w:hAnsi="Times New Roman"/>
                <w:sz w:val="24"/>
                <w:szCs w:val="24"/>
              </w:rPr>
              <w:t>.</w:t>
            </w:r>
          </w:p>
        </w:tc>
        <w:tc>
          <w:tcPr>
            <w:tcW w:w="4460" w:type="dxa"/>
          </w:tcPr>
          <w:p w14:paraId="44441B1E" w14:textId="77777777" w:rsidR="000240D2" w:rsidRPr="001A13A5" w:rsidRDefault="000240D2" w:rsidP="00DD6B1D">
            <w:pPr>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целевого и эффективного использования межбюджетных трансфертов, выделенных Великоустюгскому муниципальному округу в 2025 году </w:t>
            </w:r>
          </w:p>
        </w:tc>
        <w:tc>
          <w:tcPr>
            <w:tcW w:w="1701" w:type="dxa"/>
          </w:tcPr>
          <w:p w14:paraId="03D1287E" w14:textId="77777777" w:rsidR="000240D2" w:rsidRPr="001A13A5" w:rsidRDefault="000240D2" w:rsidP="00C25F7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 xml:space="preserve">Проверка </w:t>
            </w:r>
          </w:p>
          <w:p w14:paraId="0A0B0E0B" w14:textId="77777777" w:rsidR="000240D2" w:rsidRPr="001A13A5" w:rsidRDefault="000240D2" w:rsidP="00C25F7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65266C2C"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Администрация Великоустюгского муниципального округа Вологодской области, Управление образования администрации Великоустюгского муниципального округа Вологодской области,</w:t>
            </w:r>
          </w:p>
          <w:p w14:paraId="0E10CC53" w14:textId="77777777" w:rsidR="000240D2" w:rsidRPr="001A13A5" w:rsidRDefault="000240D2" w:rsidP="001A13A5">
            <w:pPr>
              <w:spacing w:after="0" w:line="240" w:lineRule="auto"/>
              <w:jc w:val="both"/>
              <w:rPr>
                <w:rFonts w:ascii="Times New Roman" w:hAnsi="Times New Roman"/>
                <w:sz w:val="24"/>
                <w:szCs w:val="24"/>
                <w:lang w:eastAsia="ru-RU"/>
              </w:rPr>
            </w:pPr>
            <w:r w:rsidRPr="001A13A5">
              <w:rPr>
                <w:rFonts w:ascii="Times New Roman" w:hAnsi="Times New Roman"/>
                <w:sz w:val="24"/>
                <w:szCs w:val="24"/>
              </w:rPr>
              <w:t>Управление строительства и жилищно-коммунального хозяйства администрации Великоустюгского муниципального округа Вологодской области, муниципальное бюджетное общеобразовательное учреждение «Средняя общеобразовательная школа №2 с кадетскими классами», м</w:t>
            </w:r>
            <w:r w:rsidRPr="001A13A5">
              <w:rPr>
                <w:rFonts w:ascii="Times New Roman" w:hAnsi="Times New Roman"/>
                <w:sz w:val="24"/>
                <w:szCs w:val="24"/>
                <w:lang w:eastAsia="ru-RU"/>
              </w:rPr>
              <w:t xml:space="preserve">униципальное казенное </w:t>
            </w:r>
            <w:r w:rsidRPr="001A13A5">
              <w:rPr>
                <w:rFonts w:ascii="Times New Roman" w:hAnsi="Times New Roman"/>
                <w:sz w:val="24"/>
                <w:szCs w:val="24"/>
                <w:lang w:eastAsia="ru-RU"/>
              </w:rPr>
              <w:lastRenderedPageBreak/>
              <w:t>учреждение «</w:t>
            </w:r>
            <w:proofErr w:type="spellStart"/>
            <w:r w:rsidRPr="001A13A5">
              <w:rPr>
                <w:rFonts w:ascii="Times New Roman" w:hAnsi="Times New Roman"/>
                <w:sz w:val="24"/>
                <w:szCs w:val="24"/>
                <w:lang w:eastAsia="ru-RU"/>
              </w:rPr>
              <w:t>Горстройзаказчик</w:t>
            </w:r>
            <w:proofErr w:type="spellEnd"/>
            <w:r w:rsidRPr="001A13A5">
              <w:rPr>
                <w:rFonts w:ascii="Times New Roman" w:hAnsi="Times New Roman"/>
                <w:sz w:val="24"/>
                <w:szCs w:val="24"/>
                <w:lang w:eastAsia="ru-RU"/>
              </w:rPr>
              <w:t>» (</w:t>
            </w:r>
            <w:proofErr w:type="spellStart"/>
            <w:r w:rsidRPr="001A13A5">
              <w:rPr>
                <w:rFonts w:ascii="Times New Roman" w:hAnsi="Times New Roman"/>
                <w:sz w:val="24"/>
                <w:szCs w:val="24"/>
                <w:lang w:eastAsia="ru-RU"/>
              </w:rPr>
              <w:t>г.Великий</w:t>
            </w:r>
            <w:proofErr w:type="spellEnd"/>
            <w:r w:rsidRPr="001A13A5">
              <w:rPr>
                <w:rFonts w:ascii="Times New Roman" w:hAnsi="Times New Roman"/>
                <w:sz w:val="24"/>
                <w:szCs w:val="24"/>
                <w:lang w:eastAsia="ru-RU"/>
              </w:rPr>
              <w:t xml:space="preserve"> Устюг»)</w:t>
            </w:r>
          </w:p>
        </w:tc>
        <w:tc>
          <w:tcPr>
            <w:tcW w:w="1559" w:type="dxa"/>
          </w:tcPr>
          <w:p w14:paraId="357B34B1" w14:textId="77777777" w:rsidR="000240D2" w:rsidRPr="001A13A5" w:rsidRDefault="000240D2" w:rsidP="00C25F76">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1-2 квартал</w:t>
            </w:r>
          </w:p>
        </w:tc>
        <w:tc>
          <w:tcPr>
            <w:tcW w:w="1843" w:type="dxa"/>
          </w:tcPr>
          <w:p w14:paraId="0B89FB40" w14:textId="48470E23" w:rsidR="000240D2" w:rsidRPr="001A13A5" w:rsidRDefault="000240D2" w:rsidP="006F0766">
            <w:pPr>
              <w:spacing w:after="0" w:line="240" w:lineRule="auto"/>
              <w:rPr>
                <w:rFonts w:ascii="Times New Roman" w:hAnsi="Times New Roman"/>
                <w:b/>
                <w:sz w:val="24"/>
                <w:szCs w:val="24"/>
              </w:rPr>
            </w:pPr>
            <w:proofErr w:type="spellStart"/>
            <w:r w:rsidRPr="001A13A5">
              <w:rPr>
                <w:rFonts w:ascii="Times New Roman" w:hAnsi="Times New Roman"/>
                <w:sz w:val="24"/>
                <w:szCs w:val="24"/>
              </w:rPr>
              <w:t>Пепшина</w:t>
            </w:r>
            <w:proofErr w:type="spellEnd"/>
            <w:r w:rsidRPr="001A13A5">
              <w:rPr>
                <w:rFonts w:ascii="Times New Roman" w:hAnsi="Times New Roman"/>
                <w:sz w:val="24"/>
                <w:szCs w:val="24"/>
              </w:rPr>
              <w:t xml:space="preserve"> М.С.</w:t>
            </w:r>
          </w:p>
        </w:tc>
        <w:tc>
          <w:tcPr>
            <w:tcW w:w="1843" w:type="dxa"/>
          </w:tcPr>
          <w:p w14:paraId="75723443" w14:textId="3ADCEF4B" w:rsidR="000240D2" w:rsidRPr="001A13A5" w:rsidRDefault="000240D2" w:rsidP="006B7DB3">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r w:rsidR="006B7DB3">
              <w:rPr>
                <w:rFonts w:ascii="Times New Roman" w:hAnsi="Times New Roman"/>
                <w:sz w:val="24"/>
                <w:szCs w:val="24"/>
              </w:rPr>
              <w:t xml:space="preserve"> </w:t>
            </w:r>
            <w:r w:rsidRPr="001A13A5">
              <w:rPr>
                <w:rFonts w:ascii="Times New Roman" w:hAnsi="Times New Roman"/>
                <w:sz w:val="24"/>
                <w:szCs w:val="24"/>
              </w:rPr>
              <w:t>Законодательное Собрание Вологодской области</w:t>
            </w:r>
          </w:p>
        </w:tc>
      </w:tr>
      <w:tr w:rsidR="000240D2" w:rsidRPr="001A13A5" w14:paraId="608F2806" w14:textId="77777777" w:rsidTr="00BB3985">
        <w:tblPrEx>
          <w:tblCellMar>
            <w:left w:w="107" w:type="dxa"/>
            <w:right w:w="107" w:type="dxa"/>
          </w:tblCellMar>
          <w:tblLook w:val="0000" w:firstRow="0" w:lastRow="0" w:firstColumn="0" w:lastColumn="0" w:noHBand="0" w:noVBand="0"/>
        </w:tblPrEx>
        <w:trPr>
          <w:trHeight w:val="627"/>
        </w:trPr>
        <w:tc>
          <w:tcPr>
            <w:tcW w:w="644" w:type="dxa"/>
          </w:tcPr>
          <w:p w14:paraId="315E786B"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t>2</w:t>
            </w:r>
            <w:r w:rsidR="00F24CD6" w:rsidRPr="001A13A5">
              <w:rPr>
                <w:rFonts w:ascii="Times New Roman" w:hAnsi="Times New Roman"/>
                <w:sz w:val="24"/>
                <w:szCs w:val="24"/>
              </w:rPr>
              <w:t>3</w:t>
            </w:r>
            <w:r w:rsidRPr="001A13A5">
              <w:rPr>
                <w:rFonts w:ascii="Times New Roman" w:hAnsi="Times New Roman"/>
                <w:sz w:val="24"/>
                <w:szCs w:val="24"/>
              </w:rPr>
              <w:t>.</w:t>
            </w:r>
          </w:p>
        </w:tc>
        <w:tc>
          <w:tcPr>
            <w:tcW w:w="4460" w:type="dxa"/>
          </w:tcPr>
          <w:p w14:paraId="103E75D8" w14:textId="77777777" w:rsidR="000240D2" w:rsidRPr="001A13A5" w:rsidRDefault="000240D2" w:rsidP="002955B4">
            <w:pPr>
              <w:spacing w:after="0" w:line="240" w:lineRule="auto"/>
              <w:jc w:val="both"/>
              <w:rPr>
                <w:rFonts w:ascii="Times New Roman" w:hAnsi="Times New Roman"/>
                <w:sz w:val="24"/>
                <w:szCs w:val="24"/>
              </w:rPr>
            </w:pPr>
            <w:r w:rsidRPr="001A13A5">
              <w:rPr>
                <w:rFonts w:ascii="Times New Roman" w:hAnsi="Times New Roman"/>
                <w:sz w:val="24"/>
                <w:szCs w:val="24"/>
              </w:rPr>
              <w:t>Проверка использования средств областного бюджета, выделенных в 2025 году на реализацию регионального проекта «Многодетная семья» (Вологодская область)» в рамках государственной программы «Социальная поддержка граждан в Вологодской области»</w:t>
            </w:r>
          </w:p>
        </w:tc>
        <w:tc>
          <w:tcPr>
            <w:tcW w:w="1701" w:type="dxa"/>
          </w:tcPr>
          <w:p w14:paraId="473B9232" w14:textId="77777777" w:rsidR="000240D2" w:rsidRPr="001A13A5" w:rsidRDefault="000240D2" w:rsidP="002955B4">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Проверка (выездная)</w:t>
            </w:r>
          </w:p>
        </w:tc>
        <w:tc>
          <w:tcPr>
            <w:tcW w:w="3260" w:type="dxa"/>
          </w:tcPr>
          <w:p w14:paraId="536460E1" w14:textId="77777777" w:rsidR="000240D2" w:rsidRPr="001A13A5" w:rsidRDefault="000240D2" w:rsidP="001A13A5">
            <w:pPr>
              <w:autoSpaceDE w:val="0"/>
              <w:autoSpaceDN w:val="0"/>
              <w:adjustRightInd w:val="0"/>
              <w:spacing w:after="0" w:line="240" w:lineRule="auto"/>
              <w:jc w:val="both"/>
              <w:rPr>
                <w:rFonts w:ascii="Times New Roman" w:hAnsi="Times New Roman"/>
                <w:sz w:val="24"/>
                <w:szCs w:val="24"/>
              </w:rPr>
            </w:pPr>
            <w:r w:rsidRPr="001A13A5">
              <w:rPr>
                <w:rFonts w:ascii="Times New Roman" w:hAnsi="Times New Roman"/>
                <w:sz w:val="24"/>
                <w:szCs w:val="24"/>
              </w:rPr>
              <w:t>Министерство труда и социальной защиты Вологодской области,</w:t>
            </w:r>
          </w:p>
          <w:p w14:paraId="4CE573F9" w14:textId="51076158" w:rsidR="000240D2" w:rsidRPr="001A13A5" w:rsidRDefault="000240D2" w:rsidP="001A13A5">
            <w:pPr>
              <w:autoSpaceDE w:val="0"/>
              <w:autoSpaceDN w:val="0"/>
              <w:adjustRightInd w:val="0"/>
              <w:spacing w:after="0" w:line="240" w:lineRule="auto"/>
              <w:jc w:val="both"/>
              <w:rPr>
                <w:rFonts w:ascii="Times New Roman" w:hAnsi="Times New Roman"/>
                <w:sz w:val="24"/>
                <w:szCs w:val="24"/>
              </w:rPr>
            </w:pPr>
            <w:r w:rsidRPr="001A13A5">
              <w:rPr>
                <w:rFonts w:ascii="Times New Roman" w:hAnsi="Times New Roman"/>
                <w:sz w:val="24"/>
                <w:szCs w:val="24"/>
              </w:rPr>
              <w:t xml:space="preserve">казенное учреждение Вологодской области «Центр социальных выплат», федеральное государственное бюджетное образовательное учреждение высшего образования «Вологодская государственная </w:t>
            </w:r>
            <w:proofErr w:type="spellStart"/>
            <w:r w:rsidRPr="001A13A5">
              <w:rPr>
                <w:rFonts w:ascii="Times New Roman" w:hAnsi="Times New Roman"/>
                <w:sz w:val="24"/>
                <w:szCs w:val="24"/>
              </w:rPr>
              <w:t>молочнохозяйственная</w:t>
            </w:r>
            <w:proofErr w:type="spellEnd"/>
            <w:r w:rsidRPr="001A13A5">
              <w:rPr>
                <w:rFonts w:ascii="Times New Roman" w:hAnsi="Times New Roman"/>
                <w:sz w:val="24"/>
                <w:szCs w:val="24"/>
              </w:rPr>
              <w:t xml:space="preserve"> академия имени Н.В. Верещагина», бюджетное учреждение здравоохранения Вологодской области «Вологодская областная клиническая больница»</w:t>
            </w:r>
            <w:r w:rsidR="00FA17C3" w:rsidRPr="00FA17C3">
              <w:rPr>
                <w:rFonts w:ascii="Times New Roman" w:hAnsi="Times New Roman"/>
                <w:sz w:val="24"/>
                <w:szCs w:val="24"/>
              </w:rPr>
              <w:t xml:space="preserve">, бюджетное учреждение социального обслуживания Вологодской области «Комплексный центр социального обслуживания населения города Вологды и Вологодского района», бюджетное учреждение социального обслуживания Вологодской области «Комплексный центр социального обслуживания населения города Череповца </w:t>
            </w:r>
            <w:r w:rsidR="00FA17C3" w:rsidRPr="00FA17C3">
              <w:rPr>
                <w:rFonts w:ascii="Times New Roman" w:hAnsi="Times New Roman"/>
                <w:sz w:val="24"/>
                <w:szCs w:val="24"/>
              </w:rPr>
              <w:lastRenderedPageBreak/>
              <w:t>и Череповецкого района «Забота», бюджетное учреждение социального обслуживания Вологодской области «Комплексный центр социального обслуживания населения Сокольского района»</w:t>
            </w:r>
          </w:p>
        </w:tc>
        <w:tc>
          <w:tcPr>
            <w:tcW w:w="1559" w:type="dxa"/>
          </w:tcPr>
          <w:p w14:paraId="199F084D" w14:textId="77777777" w:rsidR="000240D2" w:rsidRPr="001A13A5" w:rsidRDefault="000240D2" w:rsidP="00992675">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1-3 квартал</w:t>
            </w:r>
          </w:p>
        </w:tc>
        <w:tc>
          <w:tcPr>
            <w:tcW w:w="1843" w:type="dxa"/>
          </w:tcPr>
          <w:p w14:paraId="0DEA19FC" w14:textId="68F62AF5" w:rsidR="000240D2" w:rsidRPr="001A13A5" w:rsidRDefault="000240D2" w:rsidP="006F0766">
            <w:pPr>
              <w:spacing w:after="0" w:line="240" w:lineRule="auto"/>
              <w:rPr>
                <w:rFonts w:ascii="Times New Roman" w:hAnsi="Times New Roman"/>
                <w:b/>
                <w:bCs/>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68F38055" w14:textId="77777777" w:rsidR="000240D2" w:rsidRPr="001A13A5" w:rsidRDefault="000240D2" w:rsidP="002955B4">
            <w:pPr>
              <w:spacing w:after="0" w:line="240" w:lineRule="auto"/>
              <w:rPr>
                <w:rFonts w:ascii="Times New Roman" w:hAnsi="Times New Roman"/>
                <w:sz w:val="24"/>
                <w:szCs w:val="24"/>
              </w:rPr>
            </w:pPr>
            <w:r w:rsidRPr="001A13A5">
              <w:rPr>
                <w:rFonts w:ascii="Times New Roman" w:hAnsi="Times New Roman"/>
                <w:sz w:val="24"/>
                <w:szCs w:val="24"/>
              </w:rPr>
              <w:t>Законодательное Собрание Вологодской области</w:t>
            </w:r>
          </w:p>
        </w:tc>
      </w:tr>
      <w:tr w:rsidR="000240D2" w:rsidRPr="001A13A5" w14:paraId="35D620BB" w14:textId="77777777" w:rsidTr="00BB3985">
        <w:tblPrEx>
          <w:tblCellMar>
            <w:left w:w="107" w:type="dxa"/>
            <w:right w:w="107" w:type="dxa"/>
          </w:tblCellMar>
          <w:tblLook w:val="0000" w:firstRow="0" w:lastRow="0" w:firstColumn="0" w:lastColumn="0" w:noHBand="0" w:noVBand="0"/>
        </w:tblPrEx>
        <w:trPr>
          <w:trHeight w:val="627"/>
        </w:trPr>
        <w:tc>
          <w:tcPr>
            <w:tcW w:w="644" w:type="dxa"/>
          </w:tcPr>
          <w:p w14:paraId="6EFF64A4"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t>2</w:t>
            </w:r>
            <w:r w:rsidR="00F24CD6" w:rsidRPr="001A13A5">
              <w:rPr>
                <w:rFonts w:ascii="Times New Roman" w:hAnsi="Times New Roman"/>
                <w:sz w:val="24"/>
                <w:szCs w:val="24"/>
              </w:rPr>
              <w:t>4</w:t>
            </w:r>
            <w:r w:rsidRPr="001A13A5">
              <w:rPr>
                <w:rFonts w:ascii="Times New Roman" w:hAnsi="Times New Roman"/>
                <w:sz w:val="24"/>
                <w:szCs w:val="24"/>
              </w:rPr>
              <w:t>.</w:t>
            </w:r>
          </w:p>
        </w:tc>
        <w:tc>
          <w:tcPr>
            <w:tcW w:w="4460" w:type="dxa"/>
          </w:tcPr>
          <w:p w14:paraId="56C4C816" w14:textId="77777777" w:rsidR="000240D2" w:rsidRPr="001A13A5" w:rsidRDefault="000240D2" w:rsidP="00B27458">
            <w:pPr>
              <w:autoSpaceDE w:val="0"/>
              <w:autoSpaceDN w:val="0"/>
              <w:adjustRightInd w:val="0"/>
              <w:spacing w:line="240" w:lineRule="auto"/>
              <w:jc w:val="both"/>
              <w:rPr>
                <w:rFonts w:ascii="Times New Roman" w:hAnsi="Times New Roman"/>
                <w:sz w:val="24"/>
                <w:szCs w:val="24"/>
              </w:rPr>
            </w:pPr>
            <w:r w:rsidRPr="001A13A5">
              <w:rPr>
                <w:rFonts w:ascii="Times New Roman" w:hAnsi="Times New Roman"/>
                <w:sz w:val="24"/>
                <w:szCs w:val="24"/>
                <w:shd w:val="clear" w:color="auto" w:fill="FFFFFF"/>
              </w:rPr>
              <w:t>Проверка использования с</w:t>
            </w:r>
            <w:r w:rsidRPr="001A13A5">
              <w:rPr>
                <w:rFonts w:ascii="Times New Roman" w:hAnsi="Times New Roman"/>
                <w:sz w:val="24"/>
                <w:szCs w:val="24"/>
              </w:rPr>
              <w:t xml:space="preserve">убсидий областного бюджета на реализацию проекта «Народный бюджет», предоставленных в 2025 году Верховажскому, Кирилловскому, Междуреченскому и </w:t>
            </w:r>
            <w:proofErr w:type="gramStart"/>
            <w:r w:rsidRPr="001A13A5">
              <w:rPr>
                <w:rFonts w:ascii="Times New Roman" w:hAnsi="Times New Roman"/>
                <w:sz w:val="24"/>
                <w:szCs w:val="24"/>
              </w:rPr>
              <w:t>Сокольскому  муниципальным</w:t>
            </w:r>
            <w:proofErr w:type="gramEnd"/>
            <w:r w:rsidRPr="001A13A5">
              <w:rPr>
                <w:rFonts w:ascii="Times New Roman" w:hAnsi="Times New Roman"/>
                <w:sz w:val="24"/>
                <w:szCs w:val="24"/>
              </w:rPr>
              <w:t xml:space="preserve"> округам в рамках государственной программы «Управление региональными финансами Вологодской области» </w:t>
            </w:r>
          </w:p>
        </w:tc>
        <w:tc>
          <w:tcPr>
            <w:tcW w:w="1701" w:type="dxa"/>
          </w:tcPr>
          <w:p w14:paraId="563CCC08" w14:textId="77777777" w:rsidR="000240D2" w:rsidRPr="001A13A5" w:rsidRDefault="000240D2" w:rsidP="002F00AA">
            <w:pPr>
              <w:spacing w:after="0" w:line="240" w:lineRule="auto"/>
              <w:jc w:val="center"/>
              <w:rPr>
                <w:rFonts w:ascii="Times New Roman" w:hAnsi="Times New Roman"/>
                <w:b/>
                <w:bCs/>
                <w:sz w:val="24"/>
                <w:szCs w:val="24"/>
                <w:lang w:eastAsia="ru-RU"/>
              </w:rPr>
            </w:pPr>
            <w:r w:rsidRPr="001A13A5">
              <w:rPr>
                <w:rFonts w:ascii="Times New Roman" w:hAnsi="Times New Roman"/>
                <w:sz w:val="24"/>
                <w:szCs w:val="24"/>
                <w:lang w:eastAsia="ru-RU"/>
              </w:rPr>
              <w:t xml:space="preserve">Проверка (выездная) </w:t>
            </w:r>
          </w:p>
        </w:tc>
        <w:tc>
          <w:tcPr>
            <w:tcW w:w="3260" w:type="dxa"/>
          </w:tcPr>
          <w:p w14:paraId="756C3927" w14:textId="278A8A4B"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 xml:space="preserve">Управление по развитию территории администрации Междуреченского муниципального округа Вологодской области, </w:t>
            </w:r>
            <w:r w:rsidR="003361EE" w:rsidRPr="003361EE">
              <w:rPr>
                <w:rFonts w:ascii="Times New Roman" w:hAnsi="Times New Roman"/>
                <w:sz w:val="24"/>
                <w:szCs w:val="24"/>
              </w:rPr>
              <w:t>бюджетное учреждение культуры Междуреченского муниципального округа «Центр культурного развития»</w:t>
            </w:r>
            <w:r w:rsidRPr="001A13A5">
              <w:rPr>
                <w:rFonts w:ascii="Times New Roman" w:hAnsi="Times New Roman"/>
                <w:sz w:val="24"/>
                <w:szCs w:val="24"/>
              </w:rPr>
              <w:t>,</w:t>
            </w:r>
          </w:p>
          <w:p w14:paraId="53D97CBC"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муниципальное бюджетное учреждение «Физкультурно-оздоровительный комплекс «Сухона»,</w:t>
            </w:r>
          </w:p>
          <w:p w14:paraId="599323F8" w14:textId="4DCC2AB8"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управление по работе с территориями администрации Верховажского муниципального округа Вологодской области,</w:t>
            </w:r>
          </w:p>
          <w:p w14:paraId="7CD7BB9B"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 xml:space="preserve">муниципальное бюджетное учреждение культуры Верховажский культурно-досуговый центр Верховажского муниципального округа Вологодской области, муниципальное казенное учреждение «Служба </w:t>
            </w:r>
            <w:r w:rsidRPr="001A13A5">
              <w:rPr>
                <w:rFonts w:ascii="Times New Roman" w:hAnsi="Times New Roman"/>
                <w:sz w:val="24"/>
                <w:szCs w:val="24"/>
              </w:rPr>
              <w:lastRenderedPageBreak/>
              <w:t>заказчика по капитальному строительству и жилищно-коммунальному хозяйству»,</w:t>
            </w:r>
          </w:p>
          <w:p w14:paraId="7B451354"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территориальный орган Администрации Сокольского муниципального округа Вологодской области – «Город Сокол»,</w:t>
            </w:r>
          </w:p>
          <w:p w14:paraId="24037E9E"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 xml:space="preserve">территориальный орган Администрации Сокольского муниципального округа Вологодской области – «Город Кадников», </w:t>
            </w:r>
          </w:p>
          <w:p w14:paraId="351D4C0A" w14:textId="77777777" w:rsidR="000240D2" w:rsidRPr="001A13A5" w:rsidRDefault="000240D2" w:rsidP="001A13A5">
            <w:pPr>
              <w:spacing w:after="0" w:line="240" w:lineRule="auto"/>
              <w:jc w:val="both"/>
              <w:rPr>
                <w:rFonts w:ascii="Times New Roman" w:hAnsi="Times New Roman"/>
                <w:sz w:val="24"/>
                <w:szCs w:val="24"/>
              </w:rPr>
            </w:pPr>
            <w:r w:rsidRPr="001A13A5">
              <w:rPr>
                <w:rFonts w:ascii="Times New Roman" w:hAnsi="Times New Roman"/>
                <w:sz w:val="24"/>
                <w:szCs w:val="24"/>
              </w:rPr>
              <w:t xml:space="preserve">городское территориальное управление администрации Кирилловского муниципального округа Вологодской области, </w:t>
            </w:r>
            <w:proofErr w:type="spellStart"/>
            <w:r w:rsidRPr="001A13A5">
              <w:rPr>
                <w:rFonts w:ascii="Times New Roman" w:hAnsi="Times New Roman"/>
                <w:sz w:val="24"/>
                <w:szCs w:val="24"/>
              </w:rPr>
              <w:t>Николоторжское</w:t>
            </w:r>
            <w:proofErr w:type="spellEnd"/>
            <w:r w:rsidRPr="001A13A5">
              <w:rPr>
                <w:rFonts w:ascii="Times New Roman" w:hAnsi="Times New Roman"/>
                <w:sz w:val="24"/>
                <w:szCs w:val="24"/>
              </w:rPr>
              <w:t xml:space="preserve"> территориальное управление администрации Кирилловского муниципального округа Вологодской области, </w:t>
            </w:r>
            <w:proofErr w:type="spellStart"/>
            <w:r w:rsidRPr="001A13A5">
              <w:rPr>
                <w:rFonts w:ascii="Times New Roman" w:hAnsi="Times New Roman"/>
                <w:sz w:val="24"/>
                <w:szCs w:val="24"/>
              </w:rPr>
              <w:t>Ферапонтовское</w:t>
            </w:r>
            <w:proofErr w:type="spellEnd"/>
            <w:r w:rsidRPr="001A13A5">
              <w:rPr>
                <w:rFonts w:ascii="Times New Roman" w:hAnsi="Times New Roman"/>
                <w:sz w:val="24"/>
                <w:szCs w:val="24"/>
              </w:rPr>
              <w:t xml:space="preserve"> территориальное управление администрации Кирилловского муниципального округа Вологодской области</w:t>
            </w:r>
          </w:p>
        </w:tc>
        <w:tc>
          <w:tcPr>
            <w:tcW w:w="1559" w:type="dxa"/>
          </w:tcPr>
          <w:p w14:paraId="3FFAF0E7" w14:textId="77777777" w:rsidR="000240D2" w:rsidRPr="001A13A5" w:rsidRDefault="000240D2" w:rsidP="00C300AD">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2-4 квартал</w:t>
            </w:r>
          </w:p>
        </w:tc>
        <w:tc>
          <w:tcPr>
            <w:tcW w:w="1843" w:type="dxa"/>
          </w:tcPr>
          <w:p w14:paraId="1499628D" w14:textId="46DAD577" w:rsidR="000240D2" w:rsidRPr="001A13A5" w:rsidRDefault="000240D2" w:rsidP="006F0766">
            <w:pPr>
              <w:spacing w:after="0" w:line="240" w:lineRule="auto"/>
              <w:rPr>
                <w:rFonts w:ascii="Times New Roman" w:hAnsi="Times New Roman"/>
                <w:b/>
                <w:bCs/>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5B667298" w14:textId="77777777" w:rsidR="000240D2" w:rsidRPr="001A13A5" w:rsidRDefault="000240D2" w:rsidP="00B27458">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p>
          <w:p w14:paraId="044713FA" w14:textId="77777777" w:rsidR="000240D2" w:rsidRPr="001A13A5" w:rsidRDefault="000240D2" w:rsidP="00F07EA6">
            <w:pPr>
              <w:spacing w:line="240" w:lineRule="auto"/>
              <w:rPr>
                <w:rFonts w:ascii="Times New Roman" w:hAnsi="Times New Roman"/>
                <w:sz w:val="24"/>
                <w:szCs w:val="24"/>
              </w:rPr>
            </w:pPr>
          </w:p>
        </w:tc>
      </w:tr>
      <w:tr w:rsidR="000240D2" w:rsidRPr="001A13A5" w14:paraId="78D097B0" w14:textId="77777777" w:rsidTr="00BB3985">
        <w:tblPrEx>
          <w:tblCellMar>
            <w:left w:w="107" w:type="dxa"/>
            <w:right w:w="107" w:type="dxa"/>
          </w:tblCellMar>
          <w:tblLook w:val="0000" w:firstRow="0" w:lastRow="0" w:firstColumn="0" w:lastColumn="0" w:noHBand="0" w:noVBand="0"/>
        </w:tblPrEx>
        <w:trPr>
          <w:trHeight w:val="627"/>
        </w:trPr>
        <w:tc>
          <w:tcPr>
            <w:tcW w:w="644" w:type="dxa"/>
          </w:tcPr>
          <w:p w14:paraId="72B287A3" w14:textId="77777777" w:rsidR="000240D2" w:rsidRPr="001A13A5" w:rsidRDefault="000240D2" w:rsidP="00F24CD6">
            <w:pPr>
              <w:jc w:val="both"/>
              <w:rPr>
                <w:rFonts w:ascii="Times New Roman" w:hAnsi="Times New Roman"/>
                <w:sz w:val="24"/>
                <w:szCs w:val="24"/>
              </w:rPr>
            </w:pPr>
            <w:r w:rsidRPr="001A13A5">
              <w:rPr>
                <w:rFonts w:ascii="Times New Roman" w:hAnsi="Times New Roman"/>
                <w:sz w:val="24"/>
                <w:szCs w:val="24"/>
              </w:rPr>
              <w:t>2</w:t>
            </w:r>
            <w:r w:rsidR="00F24CD6" w:rsidRPr="001A13A5">
              <w:rPr>
                <w:rFonts w:ascii="Times New Roman" w:hAnsi="Times New Roman"/>
                <w:sz w:val="24"/>
                <w:szCs w:val="24"/>
              </w:rPr>
              <w:t>5</w:t>
            </w:r>
            <w:r w:rsidRPr="001A13A5">
              <w:rPr>
                <w:rFonts w:ascii="Times New Roman" w:hAnsi="Times New Roman"/>
                <w:sz w:val="24"/>
                <w:szCs w:val="24"/>
              </w:rPr>
              <w:t>.</w:t>
            </w:r>
          </w:p>
        </w:tc>
        <w:tc>
          <w:tcPr>
            <w:tcW w:w="4460" w:type="dxa"/>
          </w:tcPr>
          <w:p w14:paraId="460A7306" w14:textId="77777777" w:rsidR="000240D2" w:rsidRPr="001A13A5" w:rsidRDefault="000240D2" w:rsidP="00CD6BAA">
            <w:pPr>
              <w:spacing w:after="0" w:line="240" w:lineRule="auto"/>
              <w:jc w:val="both"/>
              <w:rPr>
                <w:rFonts w:ascii="Times New Roman" w:hAnsi="Times New Roman"/>
                <w:sz w:val="24"/>
                <w:szCs w:val="24"/>
              </w:rPr>
            </w:pPr>
            <w:r w:rsidRPr="001A13A5">
              <w:rPr>
                <w:rFonts w:ascii="Times New Roman" w:hAnsi="Times New Roman"/>
                <w:sz w:val="24"/>
                <w:szCs w:val="24"/>
              </w:rPr>
              <w:t xml:space="preserve">Проверка целевого и эффективного использования межбюджетных трансфертов, выделенных </w:t>
            </w:r>
            <w:proofErr w:type="gramStart"/>
            <w:r w:rsidRPr="001A13A5">
              <w:rPr>
                <w:rFonts w:ascii="Times New Roman" w:hAnsi="Times New Roman"/>
                <w:sz w:val="24"/>
                <w:szCs w:val="24"/>
              </w:rPr>
              <w:t>Сокольскому  муниципальному</w:t>
            </w:r>
            <w:proofErr w:type="gramEnd"/>
            <w:r w:rsidRPr="001A13A5">
              <w:rPr>
                <w:rFonts w:ascii="Times New Roman" w:hAnsi="Times New Roman"/>
                <w:sz w:val="24"/>
                <w:szCs w:val="24"/>
              </w:rPr>
              <w:t xml:space="preserve"> округу в 2025 году </w:t>
            </w:r>
          </w:p>
          <w:p w14:paraId="19EB7BEF" w14:textId="77777777" w:rsidR="000240D2" w:rsidRPr="001A13A5" w:rsidRDefault="000240D2" w:rsidP="00C25F76">
            <w:pPr>
              <w:spacing w:after="0" w:line="240" w:lineRule="auto"/>
              <w:jc w:val="both"/>
              <w:rPr>
                <w:rFonts w:ascii="Times New Roman" w:hAnsi="Times New Roman"/>
                <w:sz w:val="24"/>
                <w:szCs w:val="24"/>
              </w:rPr>
            </w:pPr>
          </w:p>
        </w:tc>
        <w:tc>
          <w:tcPr>
            <w:tcW w:w="1701" w:type="dxa"/>
          </w:tcPr>
          <w:p w14:paraId="79FE2FA0" w14:textId="77777777" w:rsidR="000240D2" w:rsidRPr="001A13A5" w:rsidRDefault="000240D2" w:rsidP="00C25F7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 xml:space="preserve">Проверка </w:t>
            </w:r>
          </w:p>
          <w:p w14:paraId="277608FC" w14:textId="77777777" w:rsidR="000240D2" w:rsidRPr="001A13A5" w:rsidRDefault="000240D2" w:rsidP="00C25F76">
            <w:pPr>
              <w:spacing w:after="0" w:line="240" w:lineRule="auto"/>
              <w:jc w:val="center"/>
              <w:rPr>
                <w:rFonts w:ascii="Times New Roman" w:hAnsi="Times New Roman"/>
                <w:sz w:val="24"/>
                <w:szCs w:val="24"/>
                <w:lang w:eastAsia="ru-RU"/>
              </w:rPr>
            </w:pPr>
            <w:r w:rsidRPr="001A13A5">
              <w:rPr>
                <w:rFonts w:ascii="Times New Roman" w:hAnsi="Times New Roman"/>
                <w:sz w:val="24"/>
                <w:szCs w:val="24"/>
                <w:lang w:eastAsia="ru-RU"/>
              </w:rPr>
              <w:t>(выездная)</w:t>
            </w:r>
          </w:p>
        </w:tc>
        <w:tc>
          <w:tcPr>
            <w:tcW w:w="3260" w:type="dxa"/>
          </w:tcPr>
          <w:p w14:paraId="764368C3" w14:textId="77777777" w:rsidR="000240D2" w:rsidRPr="001A13A5" w:rsidRDefault="000240D2" w:rsidP="001A13A5">
            <w:pPr>
              <w:spacing w:after="0" w:line="240" w:lineRule="auto"/>
              <w:jc w:val="both"/>
              <w:rPr>
                <w:rFonts w:ascii="Times New Roman" w:hAnsi="Times New Roman"/>
                <w:sz w:val="24"/>
                <w:szCs w:val="24"/>
                <w:lang w:eastAsia="ru-RU"/>
              </w:rPr>
            </w:pPr>
            <w:r w:rsidRPr="001A13A5">
              <w:rPr>
                <w:rFonts w:ascii="Times New Roman" w:hAnsi="Times New Roman"/>
                <w:sz w:val="24"/>
                <w:szCs w:val="24"/>
              </w:rPr>
              <w:t xml:space="preserve">Администрация Сокольского муниципального округа Вологодской области, территориальный орган Администрации Сокольского муниципального округа Вологодской области – </w:t>
            </w:r>
            <w:r w:rsidRPr="001A13A5">
              <w:rPr>
                <w:rFonts w:ascii="Times New Roman" w:hAnsi="Times New Roman"/>
                <w:sz w:val="24"/>
                <w:szCs w:val="24"/>
              </w:rPr>
              <w:lastRenderedPageBreak/>
              <w:t>«Город Сокол», управление образования Сокольского муниципального округа Вологодской области, бюджетное общеобразовательное учреждение Сокольского муниципального округа «Средняя общеобразовательная школа №1»</w:t>
            </w:r>
          </w:p>
        </w:tc>
        <w:tc>
          <w:tcPr>
            <w:tcW w:w="1559" w:type="dxa"/>
          </w:tcPr>
          <w:p w14:paraId="1316EA0B" w14:textId="77777777" w:rsidR="000240D2" w:rsidRPr="001A13A5" w:rsidRDefault="000240D2" w:rsidP="00CD6BAA">
            <w:pPr>
              <w:spacing w:after="0" w:line="240" w:lineRule="auto"/>
              <w:jc w:val="center"/>
              <w:rPr>
                <w:rFonts w:ascii="Times New Roman" w:hAnsi="Times New Roman"/>
                <w:sz w:val="24"/>
                <w:szCs w:val="24"/>
              </w:rPr>
            </w:pPr>
            <w:r w:rsidRPr="001A13A5">
              <w:rPr>
                <w:rFonts w:ascii="Times New Roman" w:hAnsi="Times New Roman"/>
                <w:sz w:val="24"/>
                <w:szCs w:val="24"/>
              </w:rPr>
              <w:lastRenderedPageBreak/>
              <w:t>3-4 квартал</w:t>
            </w:r>
          </w:p>
        </w:tc>
        <w:tc>
          <w:tcPr>
            <w:tcW w:w="1843" w:type="dxa"/>
          </w:tcPr>
          <w:p w14:paraId="0E6D8115" w14:textId="543C159D" w:rsidR="000240D2" w:rsidRPr="001A13A5" w:rsidRDefault="000240D2" w:rsidP="006F0766">
            <w:pPr>
              <w:spacing w:after="0" w:line="240" w:lineRule="auto"/>
              <w:rPr>
                <w:rFonts w:ascii="Times New Roman" w:hAnsi="Times New Roman"/>
                <w:b/>
                <w:sz w:val="24"/>
                <w:szCs w:val="24"/>
              </w:rPr>
            </w:pPr>
            <w:proofErr w:type="spellStart"/>
            <w:r w:rsidRPr="001A13A5">
              <w:rPr>
                <w:rFonts w:ascii="Times New Roman" w:hAnsi="Times New Roman"/>
                <w:sz w:val="24"/>
                <w:szCs w:val="24"/>
              </w:rPr>
              <w:t>Пепшина</w:t>
            </w:r>
            <w:proofErr w:type="spellEnd"/>
            <w:r w:rsidRPr="001A13A5">
              <w:rPr>
                <w:rFonts w:ascii="Times New Roman" w:hAnsi="Times New Roman"/>
                <w:sz w:val="24"/>
                <w:szCs w:val="24"/>
              </w:rPr>
              <w:t xml:space="preserve"> М.С.</w:t>
            </w:r>
          </w:p>
        </w:tc>
        <w:tc>
          <w:tcPr>
            <w:tcW w:w="1843" w:type="dxa"/>
          </w:tcPr>
          <w:p w14:paraId="19FDAAB8" w14:textId="77777777" w:rsidR="000240D2" w:rsidRPr="001A13A5" w:rsidRDefault="000240D2" w:rsidP="002A0FCB">
            <w:pPr>
              <w:spacing w:after="0" w:line="240" w:lineRule="auto"/>
              <w:jc w:val="both"/>
              <w:rPr>
                <w:rFonts w:ascii="Times New Roman" w:hAnsi="Times New Roman"/>
                <w:sz w:val="24"/>
                <w:szCs w:val="24"/>
              </w:rPr>
            </w:pPr>
            <w:r w:rsidRPr="001A13A5">
              <w:rPr>
                <w:rFonts w:ascii="Times New Roman" w:hAnsi="Times New Roman"/>
                <w:sz w:val="24"/>
                <w:szCs w:val="24"/>
              </w:rPr>
              <w:t>Губернатор Вологодской области</w:t>
            </w:r>
          </w:p>
          <w:p w14:paraId="338B0F24" w14:textId="77777777" w:rsidR="000240D2" w:rsidRPr="001A13A5" w:rsidRDefault="000240D2" w:rsidP="002A0FCB">
            <w:pPr>
              <w:spacing w:after="0" w:line="240" w:lineRule="auto"/>
              <w:jc w:val="both"/>
              <w:rPr>
                <w:rFonts w:ascii="Times New Roman" w:hAnsi="Times New Roman"/>
                <w:sz w:val="24"/>
                <w:szCs w:val="24"/>
              </w:rPr>
            </w:pPr>
          </w:p>
        </w:tc>
      </w:tr>
      <w:tr w:rsidR="000240D2" w:rsidRPr="001A13A5" w14:paraId="561AF7A7" w14:textId="77777777" w:rsidTr="00BB3985">
        <w:tblPrEx>
          <w:tblCellMar>
            <w:left w:w="107" w:type="dxa"/>
            <w:right w:w="107" w:type="dxa"/>
          </w:tblCellMar>
          <w:tblLook w:val="0000" w:firstRow="0" w:lastRow="0" w:firstColumn="0" w:lastColumn="0" w:noHBand="0" w:noVBand="0"/>
        </w:tblPrEx>
        <w:trPr>
          <w:trHeight w:val="470"/>
        </w:trPr>
        <w:tc>
          <w:tcPr>
            <w:tcW w:w="15310" w:type="dxa"/>
            <w:gridSpan w:val="7"/>
          </w:tcPr>
          <w:p w14:paraId="7558434E" w14:textId="77777777" w:rsidR="000240D2" w:rsidRPr="001A13A5" w:rsidRDefault="000240D2" w:rsidP="002F00AA">
            <w:pPr>
              <w:spacing w:after="0" w:line="240" w:lineRule="auto"/>
              <w:jc w:val="center"/>
              <w:rPr>
                <w:rFonts w:ascii="Times New Roman" w:hAnsi="Times New Roman"/>
                <w:b/>
                <w:bCs/>
                <w:sz w:val="24"/>
                <w:szCs w:val="24"/>
                <w:lang w:eastAsia="ru-RU"/>
              </w:rPr>
            </w:pPr>
            <w:r w:rsidRPr="001A13A5">
              <w:rPr>
                <w:rFonts w:ascii="Times New Roman" w:hAnsi="Times New Roman"/>
                <w:b/>
                <w:bCs/>
                <w:sz w:val="24"/>
                <w:szCs w:val="24"/>
                <w:lang w:eastAsia="ru-RU"/>
              </w:rPr>
              <w:t>III. Обеспечение деятельности и взаимодействия Контрольно-счетной палаты</w:t>
            </w:r>
          </w:p>
        </w:tc>
      </w:tr>
      <w:tr w:rsidR="000240D2" w:rsidRPr="001A13A5" w14:paraId="69C235FB" w14:textId="77777777" w:rsidTr="006F0766">
        <w:tblPrEx>
          <w:tblCellMar>
            <w:left w:w="107" w:type="dxa"/>
            <w:right w:w="107" w:type="dxa"/>
          </w:tblCellMar>
          <w:tblLook w:val="0000" w:firstRow="0" w:lastRow="0" w:firstColumn="0" w:lastColumn="0" w:noHBand="0" w:noVBand="0"/>
        </w:tblPrEx>
        <w:trPr>
          <w:trHeight w:val="1444"/>
        </w:trPr>
        <w:tc>
          <w:tcPr>
            <w:tcW w:w="644" w:type="dxa"/>
          </w:tcPr>
          <w:p w14:paraId="639BA64B" w14:textId="77777777" w:rsidR="000240D2" w:rsidRPr="001A13A5" w:rsidRDefault="000240D2" w:rsidP="002F00AA">
            <w:pPr>
              <w:spacing w:after="0"/>
              <w:jc w:val="both"/>
              <w:rPr>
                <w:rFonts w:ascii="Times New Roman" w:hAnsi="Times New Roman"/>
                <w:bCs/>
                <w:sz w:val="24"/>
                <w:szCs w:val="24"/>
              </w:rPr>
            </w:pPr>
            <w:r w:rsidRPr="001A13A5">
              <w:rPr>
                <w:rFonts w:ascii="Times New Roman" w:hAnsi="Times New Roman"/>
                <w:bCs/>
                <w:sz w:val="24"/>
                <w:szCs w:val="24"/>
              </w:rPr>
              <w:t>1.</w:t>
            </w:r>
          </w:p>
        </w:tc>
        <w:tc>
          <w:tcPr>
            <w:tcW w:w="4460" w:type="dxa"/>
          </w:tcPr>
          <w:p w14:paraId="65478946" w14:textId="77777777" w:rsidR="000240D2" w:rsidRPr="001A13A5" w:rsidRDefault="000240D2" w:rsidP="00882CDD">
            <w:pPr>
              <w:spacing w:after="0" w:line="240" w:lineRule="auto"/>
              <w:jc w:val="both"/>
              <w:rPr>
                <w:rFonts w:ascii="Times New Roman" w:hAnsi="Times New Roman"/>
                <w:sz w:val="24"/>
                <w:szCs w:val="24"/>
              </w:rPr>
            </w:pPr>
            <w:r w:rsidRPr="001A13A5">
              <w:rPr>
                <w:rFonts w:ascii="Times New Roman" w:hAnsi="Times New Roman"/>
                <w:sz w:val="24"/>
                <w:szCs w:val="24"/>
                <w:lang w:eastAsia="ru-RU"/>
              </w:rPr>
              <w:t>Формирование и представление на рассмотрение в Законодательное Собрание области отчета о работе Контрольно-счетной палаты области за 2025 год</w:t>
            </w:r>
          </w:p>
        </w:tc>
        <w:tc>
          <w:tcPr>
            <w:tcW w:w="1701" w:type="dxa"/>
          </w:tcPr>
          <w:p w14:paraId="046A3034" w14:textId="77777777" w:rsidR="000240D2" w:rsidRPr="001A13A5" w:rsidRDefault="000240D2" w:rsidP="009832E5">
            <w:pPr>
              <w:spacing w:after="0" w:line="240" w:lineRule="auto"/>
              <w:jc w:val="center"/>
              <w:rPr>
                <w:rFonts w:ascii="Times New Roman" w:hAnsi="Times New Roman"/>
                <w:sz w:val="24"/>
                <w:szCs w:val="24"/>
              </w:rPr>
            </w:pPr>
          </w:p>
          <w:p w14:paraId="78C7F256"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29A8B6F8" w14:textId="77777777" w:rsidR="000240D2" w:rsidRPr="001A13A5" w:rsidRDefault="000240D2" w:rsidP="009832E5">
            <w:pPr>
              <w:spacing w:after="0" w:line="240" w:lineRule="auto"/>
              <w:jc w:val="center"/>
              <w:rPr>
                <w:rFonts w:ascii="Times New Roman" w:hAnsi="Times New Roman"/>
                <w:sz w:val="24"/>
                <w:szCs w:val="24"/>
              </w:rPr>
            </w:pPr>
          </w:p>
          <w:p w14:paraId="488006F5"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29CB2EDA" w14:textId="3592ECB3"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1 квартал</w:t>
            </w:r>
          </w:p>
        </w:tc>
        <w:tc>
          <w:tcPr>
            <w:tcW w:w="1843" w:type="dxa"/>
          </w:tcPr>
          <w:p w14:paraId="72D136D6" w14:textId="77777777" w:rsidR="000240D2" w:rsidRPr="001A13A5" w:rsidRDefault="000240D2" w:rsidP="009832E5">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Карнакова И.В., </w:t>
            </w:r>
          </w:p>
          <w:p w14:paraId="0E016237" w14:textId="20160AA5"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Свирепова О.В.</w:t>
            </w:r>
          </w:p>
        </w:tc>
        <w:tc>
          <w:tcPr>
            <w:tcW w:w="1843" w:type="dxa"/>
          </w:tcPr>
          <w:p w14:paraId="32E3D72A" w14:textId="57A17315"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03C5CBCF" w14:textId="77777777" w:rsidTr="006F0766">
        <w:tblPrEx>
          <w:tblCellMar>
            <w:left w:w="107" w:type="dxa"/>
            <w:right w:w="107" w:type="dxa"/>
          </w:tblCellMar>
          <w:tblLook w:val="0000" w:firstRow="0" w:lastRow="0" w:firstColumn="0" w:lastColumn="0" w:noHBand="0" w:noVBand="0"/>
        </w:tblPrEx>
        <w:trPr>
          <w:trHeight w:val="470"/>
        </w:trPr>
        <w:tc>
          <w:tcPr>
            <w:tcW w:w="644" w:type="dxa"/>
          </w:tcPr>
          <w:p w14:paraId="5A9DC236"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2.</w:t>
            </w:r>
          </w:p>
        </w:tc>
        <w:tc>
          <w:tcPr>
            <w:tcW w:w="4460" w:type="dxa"/>
          </w:tcPr>
          <w:p w14:paraId="71307E43" w14:textId="77777777" w:rsidR="000240D2" w:rsidRPr="001A13A5" w:rsidRDefault="000240D2" w:rsidP="00017F79">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Публикация отчета о работе Контрольно-счетной палаты области за 2025 год в средствах массовой информации </w:t>
            </w:r>
            <w:r w:rsidR="00017F79" w:rsidRPr="001A13A5">
              <w:rPr>
                <w:rFonts w:ascii="Times New Roman" w:hAnsi="Times New Roman"/>
                <w:sz w:val="24"/>
                <w:szCs w:val="24"/>
                <w:lang w:eastAsia="ru-RU"/>
              </w:rPr>
              <w:t>или</w:t>
            </w:r>
            <w:r w:rsidRPr="001A13A5">
              <w:rPr>
                <w:rFonts w:ascii="Times New Roman" w:hAnsi="Times New Roman"/>
                <w:sz w:val="24"/>
                <w:szCs w:val="24"/>
                <w:lang w:eastAsia="ru-RU"/>
              </w:rPr>
              <w:t xml:space="preserve"> размещение в информационно-телекоммуникационной сети «Интернет»</w:t>
            </w:r>
          </w:p>
        </w:tc>
        <w:tc>
          <w:tcPr>
            <w:tcW w:w="1701" w:type="dxa"/>
          </w:tcPr>
          <w:p w14:paraId="6C68B8B6" w14:textId="77777777" w:rsidR="000240D2" w:rsidRPr="001A13A5" w:rsidRDefault="000240D2" w:rsidP="009832E5">
            <w:pPr>
              <w:spacing w:after="0" w:line="240" w:lineRule="auto"/>
              <w:jc w:val="center"/>
              <w:rPr>
                <w:rFonts w:ascii="Times New Roman" w:hAnsi="Times New Roman"/>
                <w:sz w:val="24"/>
                <w:szCs w:val="24"/>
              </w:rPr>
            </w:pPr>
          </w:p>
          <w:p w14:paraId="08831F5F"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29573FBA" w14:textId="77777777" w:rsidR="000240D2" w:rsidRPr="001A13A5" w:rsidRDefault="000240D2" w:rsidP="009832E5">
            <w:pPr>
              <w:spacing w:after="0" w:line="240" w:lineRule="auto"/>
              <w:jc w:val="center"/>
              <w:rPr>
                <w:rFonts w:ascii="Times New Roman" w:hAnsi="Times New Roman"/>
                <w:sz w:val="24"/>
                <w:szCs w:val="24"/>
              </w:rPr>
            </w:pPr>
          </w:p>
          <w:p w14:paraId="13348F9A"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02BC4417" w14:textId="72CCCAF4"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2 квартал</w:t>
            </w:r>
          </w:p>
        </w:tc>
        <w:tc>
          <w:tcPr>
            <w:tcW w:w="1843" w:type="dxa"/>
          </w:tcPr>
          <w:p w14:paraId="745ACD0E" w14:textId="08A310EB"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Свирепова О.В.</w:t>
            </w:r>
          </w:p>
        </w:tc>
        <w:tc>
          <w:tcPr>
            <w:tcW w:w="1843" w:type="dxa"/>
          </w:tcPr>
          <w:p w14:paraId="4F6F8172" w14:textId="781BA54D" w:rsidR="000240D2" w:rsidRPr="001A13A5" w:rsidRDefault="000240D2" w:rsidP="006F0766">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1B0FE737" w14:textId="77777777" w:rsidTr="006B7DB3">
        <w:tblPrEx>
          <w:tblCellMar>
            <w:left w:w="107" w:type="dxa"/>
            <w:right w:w="107" w:type="dxa"/>
          </w:tblCellMar>
          <w:tblLook w:val="0000" w:firstRow="0" w:lastRow="0" w:firstColumn="0" w:lastColumn="0" w:noHBand="0" w:noVBand="0"/>
        </w:tblPrEx>
        <w:trPr>
          <w:trHeight w:val="470"/>
        </w:trPr>
        <w:tc>
          <w:tcPr>
            <w:tcW w:w="644" w:type="dxa"/>
          </w:tcPr>
          <w:p w14:paraId="56288310"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3.</w:t>
            </w:r>
          </w:p>
        </w:tc>
        <w:tc>
          <w:tcPr>
            <w:tcW w:w="4460" w:type="dxa"/>
          </w:tcPr>
          <w:p w14:paraId="6B38E5DC" w14:textId="77777777" w:rsidR="000240D2" w:rsidRPr="001A13A5" w:rsidRDefault="000240D2" w:rsidP="00882CDD">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Формирование и представление на рассмотрение в Законодательное Собрание области информации о работе Контрольно-счетной палаты области за 1 полугодие 2026 года</w:t>
            </w:r>
          </w:p>
        </w:tc>
        <w:tc>
          <w:tcPr>
            <w:tcW w:w="1701" w:type="dxa"/>
          </w:tcPr>
          <w:p w14:paraId="00D71C17" w14:textId="77777777" w:rsidR="000240D2" w:rsidRPr="001A13A5" w:rsidRDefault="000240D2" w:rsidP="009832E5">
            <w:pPr>
              <w:spacing w:after="0" w:line="240" w:lineRule="auto"/>
              <w:jc w:val="center"/>
              <w:rPr>
                <w:rFonts w:ascii="Times New Roman" w:hAnsi="Times New Roman"/>
                <w:sz w:val="24"/>
                <w:szCs w:val="24"/>
              </w:rPr>
            </w:pPr>
          </w:p>
          <w:p w14:paraId="575D58E0"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33275DE5" w14:textId="77777777" w:rsidR="000240D2" w:rsidRPr="001A13A5" w:rsidRDefault="000240D2" w:rsidP="009832E5">
            <w:pPr>
              <w:spacing w:after="0" w:line="240" w:lineRule="auto"/>
              <w:jc w:val="center"/>
              <w:rPr>
                <w:rFonts w:ascii="Times New Roman" w:hAnsi="Times New Roman"/>
                <w:sz w:val="24"/>
                <w:szCs w:val="24"/>
              </w:rPr>
            </w:pPr>
          </w:p>
          <w:p w14:paraId="0849FB4D"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73B52E8C" w14:textId="229FDE11"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3 квартал</w:t>
            </w:r>
          </w:p>
        </w:tc>
        <w:tc>
          <w:tcPr>
            <w:tcW w:w="1843" w:type="dxa"/>
          </w:tcPr>
          <w:p w14:paraId="2D3AFA35" w14:textId="1B47329A"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Карнакова И.В., Свирепова О.В.</w:t>
            </w:r>
          </w:p>
        </w:tc>
        <w:tc>
          <w:tcPr>
            <w:tcW w:w="1843" w:type="dxa"/>
          </w:tcPr>
          <w:p w14:paraId="1A8C7FCF" w14:textId="156CF59F"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2A9DED19"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C25F99A"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4.</w:t>
            </w:r>
          </w:p>
        </w:tc>
        <w:tc>
          <w:tcPr>
            <w:tcW w:w="4460" w:type="dxa"/>
          </w:tcPr>
          <w:p w14:paraId="67E573DE" w14:textId="77777777" w:rsidR="000240D2" w:rsidRPr="001A13A5" w:rsidRDefault="000240D2" w:rsidP="00882CDD">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Формирование плана работы Контрольно-счетной палаты области на 2027 год</w:t>
            </w:r>
          </w:p>
        </w:tc>
        <w:tc>
          <w:tcPr>
            <w:tcW w:w="1701" w:type="dxa"/>
          </w:tcPr>
          <w:p w14:paraId="689AED34" w14:textId="77777777" w:rsidR="000240D2" w:rsidRPr="001A13A5" w:rsidRDefault="000240D2" w:rsidP="009832E5">
            <w:pPr>
              <w:spacing w:after="0" w:line="240" w:lineRule="auto"/>
              <w:jc w:val="center"/>
              <w:rPr>
                <w:rFonts w:ascii="Times New Roman" w:hAnsi="Times New Roman"/>
                <w:sz w:val="24"/>
                <w:szCs w:val="24"/>
              </w:rPr>
            </w:pPr>
          </w:p>
          <w:p w14:paraId="1A8AD0C4"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5A779FC1" w14:textId="77777777" w:rsidR="000240D2" w:rsidRPr="001A13A5" w:rsidRDefault="000240D2" w:rsidP="009832E5">
            <w:pPr>
              <w:spacing w:after="0" w:line="240" w:lineRule="auto"/>
              <w:jc w:val="center"/>
              <w:rPr>
                <w:rFonts w:ascii="Times New Roman" w:hAnsi="Times New Roman"/>
                <w:sz w:val="24"/>
                <w:szCs w:val="24"/>
              </w:rPr>
            </w:pPr>
          </w:p>
          <w:p w14:paraId="3A38A3ED"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18B3515D" w14:textId="7196008C"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4 квартал</w:t>
            </w:r>
          </w:p>
        </w:tc>
        <w:tc>
          <w:tcPr>
            <w:tcW w:w="1843" w:type="dxa"/>
          </w:tcPr>
          <w:p w14:paraId="324526BE" w14:textId="77777777" w:rsidR="000240D2" w:rsidRPr="001A13A5" w:rsidRDefault="000240D2" w:rsidP="009832E5">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Карнакова И.В.</w:t>
            </w:r>
          </w:p>
          <w:p w14:paraId="7690DFAD" w14:textId="101786AB" w:rsidR="000240D2" w:rsidRPr="001A13A5" w:rsidRDefault="000240D2" w:rsidP="006B7DB3">
            <w:pPr>
              <w:spacing w:after="0" w:line="240" w:lineRule="auto"/>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2EE1E1BD" w14:textId="77777777" w:rsidR="000240D2" w:rsidRPr="001A13A5" w:rsidRDefault="000240D2" w:rsidP="009832E5">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65644F84"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079D9EF8"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5.</w:t>
            </w:r>
          </w:p>
        </w:tc>
        <w:tc>
          <w:tcPr>
            <w:tcW w:w="4460" w:type="dxa"/>
          </w:tcPr>
          <w:p w14:paraId="44E83D20"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Проведение заседаний коллегии Контрольно-счетной палаты области</w:t>
            </w:r>
          </w:p>
        </w:tc>
        <w:tc>
          <w:tcPr>
            <w:tcW w:w="1701" w:type="dxa"/>
          </w:tcPr>
          <w:p w14:paraId="1C7DD4D6" w14:textId="77777777" w:rsidR="000240D2" w:rsidRPr="001A13A5" w:rsidRDefault="000240D2" w:rsidP="009832E5">
            <w:pPr>
              <w:spacing w:after="0" w:line="240" w:lineRule="auto"/>
              <w:jc w:val="center"/>
              <w:rPr>
                <w:rFonts w:ascii="Times New Roman" w:hAnsi="Times New Roman"/>
                <w:sz w:val="24"/>
                <w:szCs w:val="24"/>
              </w:rPr>
            </w:pPr>
          </w:p>
          <w:p w14:paraId="225AD1E9"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1133AC04" w14:textId="77777777" w:rsidR="000240D2" w:rsidRPr="001A13A5" w:rsidRDefault="000240D2" w:rsidP="009832E5">
            <w:pPr>
              <w:spacing w:after="0" w:line="240" w:lineRule="auto"/>
              <w:jc w:val="center"/>
              <w:rPr>
                <w:rFonts w:ascii="Times New Roman" w:hAnsi="Times New Roman"/>
                <w:sz w:val="24"/>
                <w:szCs w:val="24"/>
              </w:rPr>
            </w:pPr>
          </w:p>
          <w:p w14:paraId="065ADD2A"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2193AEFF" w14:textId="0E4968C1"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697AB130" w14:textId="27CE22F6"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Карнакова И.В.</w:t>
            </w:r>
          </w:p>
        </w:tc>
        <w:tc>
          <w:tcPr>
            <w:tcW w:w="1843" w:type="dxa"/>
          </w:tcPr>
          <w:p w14:paraId="22EC7C2B"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08BB6447"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544B693F"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lastRenderedPageBreak/>
              <w:t>6.</w:t>
            </w:r>
          </w:p>
        </w:tc>
        <w:tc>
          <w:tcPr>
            <w:tcW w:w="4460" w:type="dxa"/>
          </w:tcPr>
          <w:p w14:paraId="6C117E1C"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Участие в заседаниях сессий и постоянных комитетов Законодательного Собрания области по результатам контрольной, экспертно-аналитической деятельности и вопросам, входящим в компетенцию Контрольно-счетной палаты области</w:t>
            </w:r>
          </w:p>
        </w:tc>
        <w:tc>
          <w:tcPr>
            <w:tcW w:w="1701" w:type="dxa"/>
          </w:tcPr>
          <w:p w14:paraId="761FEB69" w14:textId="77777777" w:rsidR="000240D2" w:rsidRPr="001A13A5" w:rsidRDefault="000240D2" w:rsidP="009832E5">
            <w:pPr>
              <w:spacing w:after="0" w:line="240" w:lineRule="auto"/>
              <w:jc w:val="center"/>
              <w:rPr>
                <w:rFonts w:ascii="Times New Roman" w:hAnsi="Times New Roman"/>
                <w:sz w:val="24"/>
                <w:szCs w:val="24"/>
              </w:rPr>
            </w:pPr>
          </w:p>
          <w:p w14:paraId="41970312"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595DA0FB" w14:textId="77777777" w:rsidR="000240D2" w:rsidRPr="001A13A5" w:rsidRDefault="000240D2" w:rsidP="009832E5">
            <w:pPr>
              <w:spacing w:after="0" w:line="240" w:lineRule="auto"/>
              <w:jc w:val="center"/>
              <w:rPr>
                <w:rFonts w:ascii="Times New Roman" w:hAnsi="Times New Roman"/>
                <w:sz w:val="24"/>
                <w:szCs w:val="24"/>
              </w:rPr>
            </w:pPr>
          </w:p>
          <w:p w14:paraId="77F5960C"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6CEBB7E9" w14:textId="2A1FFE07"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29FB4D92" w14:textId="77777777" w:rsidR="000240D2" w:rsidRPr="001A13A5" w:rsidRDefault="000240D2" w:rsidP="00AD7A41">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Карнакова И.В., </w:t>
            </w:r>
            <w:r w:rsidRPr="001A13A5">
              <w:rPr>
                <w:rFonts w:ascii="Times New Roman" w:hAnsi="Times New Roman"/>
                <w:sz w:val="24"/>
                <w:szCs w:val="24"/>
                <w:lang w:eastAsia="ru-RU"/>
              </w:rPr>
              <w:b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w:t>
            </w:r>
          </w:p>
        </w:tc>
        <w:tc>
          <w:tcPr>
            <w:tcW w:w="1843" w:type="dxa"/>
          </w:tcPr>
          <w:p w14:paraId="60005B4C" w14:textId="28611109"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3A941A99" w14:textId="77777777" w:rsidTr="00BB3985">
        <w:tblPrEx>
          <w:tblCellMar>
            <w:left w:w="107" w:type="dxa"/>
            <w:right w:w="107" w:type="dxa"/>
          </w:tblCellMar>
          <w:tblLook w:val="0000" w:firstRow="0" w:lastRow="0" w:firstColumn="0" w:lastColumn="0" w:noHBand="0" w:noVBand="0"/>
        </w:tblPrEx>
        <w:trPr>
          <w:trHeight w:val="2080"/>
        </w:trPr>
        <w:tc>
          <w:tcPr>
            <w:tcW w:w="644" w:type="dxa"/>
          </w:tcPr>
          <w:p w14:paraId="1802C054"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7.</w:t>
            </w:r>
          </w:p>
        </w:tc>
        <w:tc>
          <w:tcPr>
            <w:tcW w:w="4460" w:type="dxa"/>
          </w:tcPr>
          <w:p w14:paraId="3C990366"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Разработка стандартов, методических рекомендаций внешнего государственного финансового контроля Контрольно-счетной палаты области и внесение изменений в действующие стандарты и методические рекомендации</w:t>
            </w:r>
          </w:p>
        </w:tc>
        <w:tc>
          <w:tcPr>
            <w:tcW w:w="1701" w:type="dxa"/>
          </w:tcPr>
          <w:p w14:paraId="55243253" w14:textId="77777777" w:rsidR="000240D2" w:rsidRPr="001A13A5" w:rsidRDefault="000240D2" w:rsidP="009832E5">
            <w:pPr>
              <w:spacing w:after="0" w:line="240" w:lineRule="auto"/>
              <w:jc w:val="center"/>
              <w:rPr>
                <w:rFonts w:ascii="Times New Roman" w:hAnsi="Times New Roman"/>
                <w:sz w:val="24"/>
                <w:szCs w:val="24"/>
              </w:rPr>
            </w:pPr>
          </w:p>
          <w:p w14:paraId="68AB84EC"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17174BB8" w14:textId="77777777" w:rsidR="000240D2" w:rsidRPr="001A13A5" w:rsidRDefault="000240D2" w:rsidP="009832E5">
            <w:pPr>
              <w:spacing w:after="0" w:line="240" w:lineRule="auto"/>
              <w:jc w:val="center"/>
              <w:rPr>
                <w:rFonts w:ascii="Times New Roman" w:hAnsi="Times New Roman"/>
                <w:sz w:val="24"/>
                <w:szCs w:val="24"/>
              </w:rPr>
            </w:pPr>
          </w:p>
          <w:p w14:paraId="73C0A097"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463C3AD8" w14:textId="149DC5BB"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0FAA5BEB" w14:textId="77777777" w:rsidR="000240D2" w:rsidRPr="001A13A5" w:rsidRDefault="000240D2" w:rsidP="00AD7A41">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 Варина С.Н.,</w:t>
            </w:r>
          </w:p>
          <w:p w14:paraId="15950BFB" w14:textId="77777777" w:rsidR="000240D2" w:rsidRPr="001A13A5" w:rsidRDefault="000240D2" w:rsidP="00AD7A41">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w:t>
            </w:r>
          </w:p>
        </w:tc>
        <w:tc>
          <w:tcPr>
            <w:tcW w:w="1843" w:type="dxa"/>
          </w:tcPr>
          <w:p w14:paraId="65BA63D0" w14:textId="2ED74C7B"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35823EC3"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5ECD38F8"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8.</w:t>
            </w:r>
          </w:p>
        </w:tc>
        <w:tc>
          <w:tcPr>
            <w:tcW w:w="4460" w:type="dxa"/>
          </w:tcPr>
          <w:p w14:paraId="020F76B0"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Подготовка информации по запросам Счетной палаты Российской Федерации</w:t>
            </w:r>
          </w:p>
        </w:tc>
        <w:tc>
          <w:tcPr>
            <w:tcW w:w="1701" w:type="dxa"/>
          </w:tcPr>
          <w:p w14:paraId="2648E354" w14:textId="77777777" w:rsidR="000240D2" w:rsidRPr="001A13A5" w:rsidRDefault="000240D2" w:rsidP="009832E5">
            <w:pPr>
              <w:spacing w:after="0" w:line="240" w:lineRule="auto"/>
              <w:jc w:val="center"/>
              <w:rPr>
                <w:rFonts w:ascii="Times New Roman" w:hAnsi="Times New Roman"/>
                <w:sz w:val="24"/>
                <w:szCs w:val="24"/>
              </w:rPr>
            </w:pPr>
          </w:p>
          <w:p w14:paraId="5545D97F"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73B5AEA8" w14:textId="77777777" w:rsidR="000240D2" w:rsidRPr="001A13A5" w:rsidRDefault="000240D2" w:rsidP="009832E5">
            <w:pPr>
              <w:spacing w:after="0" w:line="240" w:lineRule="auto"/>
              <w:jc w:val="center"/>
              <w:rPr>
                <w:rFonts w:ascii="Times New Roman" w:hAnsi="Times New Roman"/>
                <w:sz w:val="24"/>
                <w:szCs w:val="24"/>
              </w:rPr>
            </w:pPr>
          </w:p>
          <w:p w14:paraId="1BFA54DA"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29A737D9" w14:textId="03B74F82"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65DCFFC7" w14:textId="2A71E706"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 Варина С.Н.</w:t>
            </w:r>
          </w:p>
        </w:tc>
        <w:tc>
          <w:tcPr>
            <w:tcW w:w="1843" w:type="dxa"/>
          </w:tcPr>
          <w:p w14:paraId="6A4D60AA" w14:textId="6EB89EE1"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Счетная палата Российской Федерации, 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249D7454" w14:textId="77777777" w:rsidTr="00531248">
        <w:tblPrEx>
          <w:tblCellMar>
            <w:left w:w="107" w:type="dxa"/>
            <w:right w:w="107" w:type="dxa"/>
          </w:tblCellMar>
          <w:tblLook w:val="0000" w:firstRow="0" w:lastRow="0" w:firstColumn="0" w:lastColumn="0" w:noHBand="0" w:noVBand="0"/>
        </w:tblPrEx>
        <w:trPr>
          <w:trHeight w:val="470"/>
        </w:trPr>
        <w:tc>
          <w:tcPr>
            <w:tcW w:w="644" w:type="dxa"/>
          </w:tcPr>
          <w:p w14:paraId="60AE92FC" w14:textId="77777777" w:rsidR="000240D2" w:rsidRPr="001A13A5" w:rsidRDefault="000240D2" w:rsidP="002F00AA">
            <w:pPr>
              <w:spacing w:after="0"/>
              <w:jc w:val="both"/>
              <w:rPr>
                <w:rFonts w:ascii="Times New Roman" w:hAnsi="Times New Roman"/>
                <w:sz w:val="24"/>
                <w:szCs w:val="24"/>
              </w:rPr>
            </w:pPr>
            <w:r w:rsidRPr="001A13A5">
              <w:rPr>
                <w:rFonts w:ascii="Times New Roman" w:hAnsi="Times New Roman"/>
                <w:sz w:val="24"/>
                <w:szCs w:val="24"/>
              </w:rPr>
              <w:t>9.</w:t>
            </w:r>
          </w:p>
        </w:tc>
        <w:tc>
          <w:tcPr>
            <w:tcW w:w="4460" w:type="dxa"/>
          </w:tcPr>
          <w:p w14:paraId="2449A6B7"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Взаимодействие со Счетной палатой Российской Федерации, Советом контрольно-счетных органов при Счетной палате Российской Федерации и его комиссиями, отделением Совета в Северо-Западном федеральном округе, контрольно-счетными органами субъектов Российской Федерации, Союзом муниципальных контрольно-счетных органов, территориальными </w:t>
            </w:r>
            <w:r w:rsidRPr="001A13A5">
              <w:rPr>
                <w:rFonts w:ascii="Times New Roman" w:hAnsi="Times New Roman"/>
                <w:sz w:val="24"/>
                <w:szCs w:val="24"/>
                <w:lang w:eastAsia="ru-RU"/>
              </w:rPr>
              <w:lastRenderedPageBreak/>
              <w:t>органами федеральных органов исполнительной власти по вопросам, входящим в компетенцию Контрольно-счетной палаты</w:t>
            </w:r>
          </w:p>
        </w:tc>
        <w:tc>
          <w:tcPr>
            <w:tcW w:w="1701" w:type="dxa"/>
          </w:tcPr>
          <w:p w14:paraId="388D73CD" w14:textId="77777777" w:rsidR="000240D2" w:rsidRPr="001A13A5" w:rsidRDefault="000240D2" w:rsidP="009832E5">
            <w:pPr>
              <w:spacing w:after="0" w:line="240" w:lineRule="auto"/>
              <w:jc w:val="center"/>
              <w:rPr>
                <w:rFonts w:ascii="Times New Roman" w:hAnsi="Times New Roman"/>
                <w:sz w:val="24"/>
                <w:szCs w:val="24"/>
              </w:rPr>
            </w:pPr>
          </w:p>
          <w:p w14:paraId="25A05797"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134D06B6" w14:textId="77777777" w:rsidR="000240D2" w:rsidRPr="001A13A5" w:rsidRDefault="000240D2" w:rsidP="009832E5">
            <w:pPr>
              <w:spacing w:after="0" w:line="240" w:lineRule="auto"/>
              <w:jc w:val="center"/>
              <w:rPr>
                <w:rFonts w:ascii="Times New Roman" w:hAnsi="Times New Roman"/>
                <w:sz w:val="24"/>
                <w:szCs w:val="24"/>
              </w:rPr>
            </w:pPr>
          </w:p>
          <w:p w14:paraId="0D073934"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15B90F87" w14:textId="056E1F79"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77956137" w14:textId="77777777" w:rsidR="000240D2" w:rsidRPr="001A13A5" w:rsidRDefault="000240D2" w:rsidP="00F97F2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Карнакова И.В., </w:t>
            </w:r>
            <w:r w:rsidRPr="001A13A5">
              <w:rPr>
                <w:rFonts w:ascii="Times New Roman" w:hAnsi="Times New Roman"/>
                <w:sz w:val="24"/>
                <w:szCs w:val="24"/>
                <w:lang w:eastAsia="ru-RU"/>
              </w:rPr>
              <w:b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w:t>
            </w:r>
            <w:r w:rsidRPr="001A13A5">
              <w:rPr>
                <w:rFonts w:ascii="Times New Roman" w:hAnsi="Times New Roman"/>
                <w:sz w:val="24"/>
                <w:szCs w:val="24"/>
                <w:lang w:eastAsia="ru-RU"/>
              </w:rPr>
              <w:lastRenderedPageBreak/>
              <w:t>М.С., Варина С.Н.</w:t>
            </w:r>
          </w:p>
          <w:p w14:paraId="38BF7D82" w14:textId="77777777" w:rsidR="000240D2" w:rsidRPr="001A13A5" w:rsidRDefault="000240D2" w:rsidP="009832E5">
            <w:pPr>
              <w:spacing w:after="0" w:line="240" w:lineRule="auto"/>
              <w:rPr>
                <w:rFonts w:ascii="Times New Roman" w:hAnsi="Times New Roman"/>
                <w:sz w:val="24"/>
                <w:szCs w:val="24"/>
                <w:lang w:eastAsia="ru-RU"/>
              </w:rPr>
            </w:pPr>
          </w:p>
          <w:p w14:paraId="253EA7E4" w14:textId="77777777" w:rsidR="000240D2" w:rsidRPr="001A13A5" w:rsidRDefault="000240D2" w:rsidP="009832E5">
            <w:pPr>
              <w:spacing w:after="0" w:line="240" w:lineRule="auto"/>
              <w:rPr>
                <w:rFonts w:ascii="Times New Roman" w:hAnsi="Times New Roman"/>
                <w:sz w:val="24"/>
                <w:szCs w:val="24"/>
                <w:lang w:eastAsia="ru-RU"/>
              </w:rPr>
            </w:pPr>
          </w:p>
          <w:p w14:paraId="6FBB8A20" w14:textId="77777777" w:rsidR="000240D2" w:rsidRPr="001A13A5" w:rsidRDefault="000240D2" w:rsidP="009832E5">
            <w:pPr>
              <w:spacing w:after="0" w:line="240" w:lineRule="auto"/>
              <w:rPr>
                <w:rFonts w:ascii="Times New Roman" w:hAnsi="Times New Roman"/>
                <w:sz w:val="24"/>
                <w:szCs w:val="24"/>
                <w:lang w:eastAsia="ru-RU"/>
              </w:rPr>
            </w:pPr>
          </w:p>
        </w:tc>
        <w:tc>
          <w:tcPr>
            <w:tcW w:w="1843" w:type="dxa"/>
          </w:tcPr>
          <w:p w14:paraId="7FB02C39" w14:textId="6038B9D9" w:rsidR="000240D2" w:rsidRPr="001A13A5" w:rsidRDefault="000240D2" w:rsidP="006B7DB3">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lastRenderedPageBreak/>
              <w:t xml:space="preserve">Счетная палата Российской Федерации, 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1DA54E1C"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7848A77" w14:textId="77777777" w:rsidR="000240D2" w:rsidRPr="001A13A5" w:rsidRDefault="000240D2" w:rsidP="00313846">
            <w:pPr>
              <w:spacing w:after="0"/>
              <w:jc w:val="both"/>
              <w:rPr>
                <w:rFonts w:ascii="Times New Roman" w:hAnsi="Times New Roman"/>
                <w:sz w:val="24"/>
                <w:szCs w:val="24"/>
              </w:rPr>
            </w:pPr>
            <w:r w:rsidRPr="001A13A5">
              <w:rPr>
                <w:rFonts w:ascii="Times New Roman" w:hAnsi="Times New Roman"/>
                <w:sz w:val="24"/>
                <w:szCs w:val="24"/>
              </w:rPr>
              <w:t>10.</w:t>
            </w:r>
          </w:p>
        </w:tc>
        <w:tc>
          <w:tcPr>
            <w:tcW w:w="4460" w:type="dxa"/>
          </w:tcPr>
          <w:p w14:paraId="42C0C9CD" w14:textId="77777777" w:rsidR="000240D2" w:rsidRPr="001A13A5" w:rsidRDefault="000240D2" w:rsidP="000021A9">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Участие в мероприятиях Счетной палаты Российской Федерации, Совета контрольно-счетных органов Российской Федерации при Счетной палате Российской Федерации, Союза муниципальных контрольно-счетных органов, в том числе проводимых в формате видеоконференции</w:t>
            </w:r>
          </w:p>
        </w:tc>
        <w:tc>
          <w:tcPr>
            <w:tcW w:w="1701" w:type="dxa"/>
          </w:tcPr>
          <w:p w14:paraId="790A9DC1" w14:textId="77777777" w:rsidR="000240D2" w:rsidRPr="001A13A5" w:rsidRDefault="000240D2" w:rsidP="009832E5">
            <w:pPr>
              <w:spacing w:after="0" w:line="240" w:lineRule="auto"/>
              <w:jc w:val="center"/>
              <w:rPr>
                <w:rFonts w:ascii="Times New Roman" w:hAnsi="Times New Roman"/>
                <w:sz w:val="24"/>
                <w:szCs w:val="24"/>
              </w:rPr>
            </w:pPr>
          </w:p>
          <w:p w14:paraId="2752DE9D"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3132FD49" w14:textId="77777777" w:rsidR="000240D2" w:rsidRPr="001A13A5" w:rsidRDefault="000240D2" w:rsidP="009832E5">
            <w:pPr>
              <w:spacing w:after="0" w:line="240" w:lineRule="auto"/>
              <w:jc w:val="center"/>
              <w:rPr>
                <w:rFonts w:ascii="Times New Roman" w:hAnsi="Times New Roman"/>
                <w:sz w:val="24"/>
                <w:szCs w:val="24"/>
              </w:rPr>
            </w:pPr>
          </w:p>
          <w:p w14:paraId="0C2BA19B" w14:textId="77777777" w:rsidR="000240D2" w:rsidRPr="001A13A5" w:rsidRDefault="000240D2" w:rsidP="009832E5">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2E034406" w14:textId="6CBA28D7"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4E555C58"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Карнакова И.В.,</w:t>
            </w:r>
          </w:p>
          <w:p w14:paraId="3BC469DB"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
          <w:p w14:paraId="099F75E9" w14:textId="3CBDAFAD" w:rsidR="000240D2" w:rsidRPr="001A13A5" w:rsidRDefault="000240D2" w:rsidP="006B7DB3">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 Варина С.Н.</w:t>
            </w:r>
          </w:p>
        </w:tc>
        <w:tc>
          <w:tcPr>
            <w:tcW w:w="1843" w:type="dxa"/>
          </w:tcPr>
          <w:p w14:paraId="457B136E"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Счетная палата Российской Федерации, Совет контрольно-счетных органов Российской Федерации при Счетной палате Российской Федерации</w:t>
            </w:r>
          </w:p>
        </w:tc>
      </w:tr>
      <w:tr w:rsidR="000240D2" w:rsidRPr="001A13A5" w14:paraId="3B6913BD"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9B25845" w14:textId="77777777" w:rsidR="000240D2" w:rsidRPr="001A13A5" w:rsidRDefault="000240D2" w:rsidP="00313846">
            <w:pPr>
              <w:spacing w:after="0"/>
              <w:jc w:val="both"/>
              <w:rPr>
                <w:rFonts w:ascii="Times New Roman" w:hAnsi="Times New Roman"/>
                <w:sz w:val="24"/>
                <w:szCs w:val="24"/>
              </w:rPr>
            </w:pPr>
            <w:r w:rsidRPr="001A13A5">
              <w:rPr>
                <w:rFonts w:ascii="Times New Roman" w:hAnsi="Times New Roman"/>
                <w:sz w:val="24"/>
                <w:szCs w:val="24"/>
              </w:rPr>
              <w:t>11.</w:t>
            </w:r>
          </w:p>
        </w:tc>
        <w:tc>
          <w:tcPr>
            <w:tcW w:w="4460" w:type="dxa"/>
          </w:tcPr>
          <w:p w14:paraId="79F12F92"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Обеспечение деятельности комиссии Совета контрольно-счетных органов при Счетной палате Российской Федерации по совершенствованию внешнего финансового контроля на муниципальном уровне по плану, утвержденному решением Президиума Совета контрольно-счетных органов при Счетной палате Российской Федерации </w:t>
            </w:r>
          </w:p>
        </w:tc>
        <w:tc>
          <w:tcPr>
            <w:tcW w:w="1701" w:type="dxa"/>
          </w:tcPr>
          <w:p w14:paraId="34BAF272" w14:textId="77777777" w:rsidR="000240D2" w:rsidRPr="001A13A5" w:rsidRDefault="000240D2" w:rsidP="009832E5">
            <w:pPr>
              <w:spacing w:after="0"/>
              <w:jc w:val="center"/>
              <w:rPr>
                <w:rFonts w:ascii="Times New Roman" w:hAnsi="Times New Roman"/>
                <w:sz w:val="24"/>
                <w:szCs w:val="24"/>
              </w:rPr>
            </w:pPr>
          </w:p>
          <w:p w14:paraId="02F3C361" w14:textId="77777777" w:rsidR="000240D2" w:rsidRPr="001A13A5" w:rsidRDefault="000240D2" w:rsidP="009832E5">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5C9B0A0C" w14:textId="77777777" w:rsidR="000240D2" w:rsidRPr="001A13A5" w:rsidRDefault="000240D2" w:rsidP="009832E5">
            <w:pPr>
              <w:spacing w:after="0"/>
              <w:jc w:val="center"/>
              <w:rPr>
                <w:rFonts w:ascii="Times New Roman" w:hAnsi="Times New Roman"/>
                <w:sz w:val="24"/>
                <w:szCs w:val="24"/>
              </w:rPr>
            </w:pPr>
          </w:p>
          <w:p w14:paraId="42DD55D6" w14:textId="77777777" w:rsidR="000240D2" w:rsidRPr="001A13A5" w:rsidRDefault="000240D2" w:rsidP="009832E5">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7A6EA450" w14:textId="54094528"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01A27DF0"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Карнакова И.В.,</w:t>
            </w:r>
          </w:p>
          <w:p w14:paraId="51C610D1" w14:textId="77777777" w:rsidR="000240D2" w:rsidRPr="001A13A5" w:rsidRDefault="000240D2" w:rsidP="009832E5">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p w14:paraId="6640D2F8" w14:textId="02AEEA0C" w:rsidR="000240D2" w:rsidRPr="001A13A5" w:rsidRDefault="000240D2" w:rsidP="006B7DB3">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Пискова</w:t>
            </w:r>
            <w:proofErr w:type="spellEnd"/>
            <w:r w:rsidRPr="001A13A5">
              <w:rPr>
                <w:rFonts w:ascii="Times New Roman" w:hAnsi="Times New Roman"/>
                <w:sz w:val="24"/>
                <w:szCs w:val="24"/>
                <w:lang w:eastAsia="ru-RU"/>
              </w:rPr>
              <w:t xml:space="preserve"> Н.А.</w:t>
            </w:r>
          </w:p>
        </w:tc>
        <w:tc>
          <w:tcPr>
            <w:tcW w:w="1843" w:type="dxa"/>
          </w:tcPr>
          <w:p w14:paraId="5FEA526D"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Совет контрольно-счетных органов Российской Федерации при Счетной палате Российской Федерации, 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0240D2" w:rsidRPr="001A13A5" w14:paraId="209C459B"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92701F7" w14:textId="77777777" w:rsidR="000240D2" w:rsidRPr="001A13A5" w:rsidRDefault="000240D2" w:rsidP="00313846">
            <w:pPr>
              <w:spacing w:after="0"/>
              <w:jc w:val="both"/>
              <w:rPr>
                <w:rFonts w:ascii="Times New Roman" w:hAnsi="Times New Roman"/>
                <w:sz w:val="24"/>
                <w:szCs w:val="24"/>
              </w:rPr>
            </w:pPr>
            <w:r w:rsidRPr="001A13A5">
              <w:rPr>
                <w:rFonts w:ascii="Times New Roman" w:hAnsi="Times New Roman"/>
                <w:sz w:val="24"/>
                <w:szCs w:val="24"/>
              </w:rPr>
              <w:t>12.</w:t>
            </w:r>
          </w:p>
        </w:tc>
        <w:tc>
          <w:tcPr>
            <w:tcW w:w="4460" w:type="dxa"/>
          </w:tcPr>
          <w:p w14:paraId="7883456E"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Обеспечение деятельности отделения Совета контрольно-счетных органов при Счетной палате Российской Федерации в Северо-Западном федеральном округе по плану, утвержденному решением Президиума Совета контрольно-счетных </w:t>
            </w:r>
            <w:r w:rsidRPr="001A13A5">
              <w:rPr>
                <w:rFonts w:ascii="Times New Roman" w:hAnsi="Times New Roman"/>
                <w:sz w:val="24"/>
                <w:szCs w:val="24"/>
                <w:lang w:eastAsia="ru-RU"/>
              </w:rPr>
              <w:lastRenderedPageBreak/>
              <w:t xml:space="preserve">органов при Счетной палате Российской Федерации </w:t>
            </w:r>
          </w:p>
        </w:tc>
        <w:tc>
          <w:tcPr>
            <w:tcW w:w="1701" w:type="dxa"/>
          </w:tcPr>
          <w:p w14:paraId="5F0B91F5" w14:textId="77777777" w:rsidR="000240D2" w:rsidRPr="001A13A5" w:rsidRDefault="000240D2" w:rsidP="009832E5">
            <w:pPr>
              <w:spacing w:after="0"/>
              <w:jc w:val="center"/>
              <w:rPr>
                <w:rFonts w:ascii="Times New Roman" w:hAnsi="Times New Roman"/>
                <w:sz w:val="24"/>
                <w:szCs w:val="24"/>
              </w:rPr>
            </w:pPr>
          </w:p>
          <w:p w14:paraId="59EB4DBA" w14:textId="77777777" w:rsidR="000240D2" w:rsidRPr="001A13A5" w:rsidRDefault="000240D2" w:rsidP="009832E5">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3311BDBA" w14:textId="77777777" w:rsidR="000240D2" w:rsidRPr="001A13A5" w:rsidRDefault="000240D2" w:rsidP="009832E5">
            <w:pPr>
              <w:spacing w:after="0"/>
              <w:jc w:val="center"/>
              <w:rPr>
                <w:rFonts w:ascii="Times New Roman" w:hAnsi="Times New Roman"/>
                <w:sz w:val="24"/>
                <w:szCs w:val="24"/>
              </w:rPr>
            </w:pPr>
          </w:p>
          <w:p w14:paraId="4AA8444A" w14:textId="77777777" w:rsidR="000240D2" w:rsidRPr="001A13A5" w:rsidRDefault="000240D2" w:rsidP="009832E5">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13760E46" w14:textId="6CCFA47B" w:rsidR="000240D2" w:rsidRPr="001A13A5" w:rsidRDefault="000240D2" w:rsidP="006B7DB3">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330E3E24"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Карнакова И.В.,</w:t>
            </w:r>
          </w:p>
          <w:p w14:paraId="4472B316" w14:textId="77777777" w:rsidR="000240D2" w:rsidRPr="001A13A5" w:rsidRDefault="000240D2" w:rsidP="009832E5">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p w14:paraId="4C313668" w14:textId="0B559206" w:rsidR="000240D2" w:rsidRPr="001A13A5" w:rsidRDefault="000240D2" w:rsidP="006B7DB3">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Пискова</w:t>
            </w:r>
            <w:proofErr w:type="spellEnd"/>
            <w:r w:rsidRPr="001A13A5">
              <w:rPr>
                <w:rFonts w:ascii="Times New Roman" w:hAnsi="Times New Roman"/>
                <w:sz w:val="24"/>
                <w:szCs w:val="24"/>
                <w:lang w:eastAsia="ru-RU"/>
              </w:rPr>
              <w:t xml:space="preserve"> Н.А.</w:t>
            </w:r>
          </w:p>
        </w:tc>
        <w:tc>
          <w:tcPr>
            <w:tcW w:w="1843" w:type="dxa"/>
          </w:tcPr>
          <w:p w14:paraId="17011C02" w14:textId="77777777" w:rsidR="000240D2" w:rsidRPr="001A13A5" w:rsidRDefault="000240D2" w:rsidP="009832E5">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Совет контрольно-счетных органов Российской Федерации при Счетной палате </w:t>
            </w:r>
            <w:r w:rsidRPr="001A13A5">
              <w:rPr>
                <w:rFonts w:ascii="Times New Roman" w:hAnsi="Times New Roman"/>
                <w:sz w:val="24"/>
                <w:szCs w:val="24"/>
                <w:lang w:eastAsia="ru-RU"/>
              </w:rPr>
              <w:lastRenderedPageBreak/>
              <w:t xml:space="preserve">Российской Федерации, 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4873F4" w:rsidRPr="001A13A5" w14:paraId="12784563"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26270CB9" w14:textId="77777777" w:rsidR="004873F4" w:rsidRPr="001A13A5" w:rsidRDefault="004873F4" w:rsidP="004873F4">
            <w:pPr>
              <w:spacing w:after="0"/>
              <w:jc w:val="both"/>
              <w:rPr>
                <w:rFonts w:ascii="Times New Roman" w:hAnsi="Times New Roman"/>
                <w:sz w:val="24"/>
                <w:szCs w:val="24"/>
              </w:rPr>
            </w:pPr>
            <w:r w:rsidRPr="001A13A5">
              <w:rPr>
                <w:rFonts w:ascii="Times New Roman" w:hAnsi="Times New Roman"/>
                <w:sz w:val="24"/>
                <w:szCs w:val="24"/>
              </w:rPr>
              <w:lastRenderedPageBreak/>
              <w:t>13.</w:t>
            </w:r>
          </w:p>
        </w:tc>
        <w:tc>
          <w:tcPr>
            <w:tcW w:w="4460" w:type="dxa"/>
          </w:tcPr>
          <w:p w14:paraId="38ACED5B" w14:textId="0AC0F74E" w:rsidR="004873F4" w:rsidRPr="001A13A5" w:rsidRDefault="004873F4" w:rsidP="006B7DB3">
            <w:pPr>
              <w:spacing w:line="240" w:lineRule="auto"/>
              <w:jc w:val="both"/>
              <w:rPr>
                <w:rFonts w:ascii="Times New Roman" w:hAnsi="Times New Roman"/>
                <w:sz w:val="24"/>
                <w:szCs w:val="24"/>
                <w:lang w:eastAsia="ru-RU"/>
              </w:rPr>
            </w:pPr>
            <w:r w:rsidRPr="001A13A5">
              <w:rPr>
                <w:rFonts w:ascii="Times New Roman" w:hAnsi="Times New Roman"/>
                <w:sz w:val="24"/>
                <w:szCs w:val="24"/>
              </w:rPr>
              <w:t>Семинар-практикум на тему «Повышение эффективности деятельности контрольно-счетных органов через развитие кадрового потенциала»</w:t>
            </w:r>
          </w:p>
        </w:tc>
        <w:tc>
          <w:tcPr>
            <w:tcW w:w="1701" w:type="dxa"/>
          </w:tcPr>
          <w:p w14:paraId="5D1A833D" w14:textId="77777777" w:rsidR="004873F4" w:rsidRPr="001A13A5" w:rsidRDefault="004873F4" w:rsidP="001F3026">
            <w:pPr>
              <w:spacing w:after="0" w:line="240" w:lineRule="auto"/>
              <w:jc w:val="center"/>
              <w:rPr>
                <w:rFonts w:ascii="Times New Roman" w:hAnsi="Times New Roman"/>
                <w:sz w:val="24"/>
                <w:szCs w:val="24"/>
              </w:rPr>
            </w:pPr>
          </w:p>
        </w:tc>
        <w:tc>
          <w:tcPr>
            <w:tcW w:w="3260" w:type="dxa"/>
          </w:tcPr>
          <w:p w14:paraId="5D29AA6D" w14:textId="77777777" w:rsidR="004873F4" w:rsidRPr="001A13A5" w:rsidRDefault="004873F4" w:rsidP="001F3026">
            <w:pPr>
              <w:spacing w:after="0" w:line="240" w:lineRule="auto"/>
              <w:jc w:val="center"/>
              <w:rPr>
                <w:rFonts w:ascii="Times New Roman" w:hAnsi="Times New Roman"/>
                <w:sz w:val="24"/>
                <w:szCs w:val="24"/>
              </w:rPr>
            </w:pPr>
          </w:p>
        </w:tc>
        <w:tc>
          <w:tcPr>
            <w:tcW w:w="1559" w:type="dxa"/>
          </w:tcPr>
          <w:p w14:paraId="227C0DB0" w14:textId="77777777" w:rsidR="004873F4" w:rsidRPr="001A13A5" w:rsidRDefault="004873F4" w:rsidP="00A14B4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февраль </w:t>
            </w:r>
          </w:p>
        </w:tc>
        <w:tc>
          <w:tcPr>
            <w:tcW w:w="1843" w:type="dxa"/>
          </w:tcPr>
          <w:p w14:paraId="0C25D69B" w14:textId="77777777" w:rsidR="004873F4" w:rsidRPr="001A13A5" w:rsidRDefault="004873F4" w:rsidP="004873F4">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Карнакова И.В., </w:t>
            </w:r>
            <w:r w:rsidRPr="001A13A5">
              <w:rPr>
                <w:rFonts w:ascii="Times New Roman" w:hAnsi="Times New Roman"/>
                <w:sz w:val="24"/>
                <w:szCs w:val="24"/>
                <w:lang w:eastAsia="ru-RU"/>
              </w:rPr>
              <w:b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
          <w:p w14:paraId="22A6BE98" w14:textId="77777777" w:rsidR="004873F4" w:rsidRPr="001A13A5" w:rsidRDefault="004873F4" w:rsidP="001F3026">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Наумова О.А.,</w:t>
            </w:r>
          </w:p>
          <w:p w14:paraId="71EA8F3A" w14:textId="77777777" w:rsidR="004873F4" w:rsidRPr="001A13A5" w:rsidRDefault="004873F4" w:rsidP="001F3026">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Нестерова Н.В.,</w:t>
            </w:r>
          </w:p>
          <w:p w14:paraId="4E85A53F" w14:textId="77777777" w:rsidR="004873F4" w:rsidRPr="001A13A5" w:rsidRDefault="004873F4" w:rsidP="004873F4">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Комарова И.В.</w:t>
            </w:r>
          </w:p>
        </w:tc>
        <w:tc>
          <w:tcPr>
            <w:tcW w:w="1843" w:type="dxa"/>
          </w:tcPr>
          <w:p w14:paraId="7821416B" w14:textId="77777777" w:rsidR="004873F4" w:rsidRPr="001A13A5" w:rsidRDefault="004873F4" w:rsidP="001F3026">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Совет контрольно-счетных органов Российской Федерации при Счетной палате Российской Федерации,</w:t>
            </w:r>
          </w:p>
          <w:p w14:paraId="2ED7966A" w14:textId="77777777" w:rsidR="004873F4" w:rsidRPr="001A13A5" w:rsidRDefault="004873F4" w:rsidP="001F3026">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Контрольно-счетная палата Вологодской области</w:t>
            </w:r>
          </w:p>
          <w:p w14:paraId="1FB233C1" w14:textId="77777777" w:rsidR="004873F4" w:rsidRPr="001A13A5" w:rsidRDefault="004873F4" w:rsidP="001F3026">
            <w:pPr>
              <w:spacing w:after="0" w:line="240" w:lineRule="auto"/>
              <w:jc w:val="both"/>
              <w:rPr>
                <w:rFonts w:ascii="Times New Roman" w:hAnsi="Times New Roman"/>
                <w:sz w:val="24"/>
                <w:szCs w:val="24"/>
                <w:lang w:eastAsia="ru-RU"/>
              </w:rPr>
            </w:pPr>
          </w:p>
        </w:tc>
      </w:tr>
      <w:tr w:rsidR="00FC1707" w:rsidRPr="001A13A5" w14:paraId="7C2D50DD"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A0A46AA" w14:textId="2E9D5C2D" w:rsidR="00FC1707" w:rsidRPr="001A13A5" w:rsidRDefault="00FC1707" w:rsidP="00FC1707">
            <w:pPr>
              <w:spacing w:after="0"/>
              <w:jc w:val="both"/>
              <w:rPr>
                <w:rFonts w:ascii="Times New Roman" w:hAnsi="Times New Roman"/>
                <w:sz w:val="24"/>
                <w:szCs w:val="24"/>
              </w:rPr>
            </w:pPr>
            <w:r>
              <w:rPr>
                <w:rFonts w:ascii="Times New Roman" w:hAnsi="Times New Roman"/>
                <w:sz w:val="24"/>
                <w:szCs w:val="24"/>
              </w:rPr>
              <w:t>13.1</w:t>
            </w:r>
          </w:p>
        </w:tc>
        <w:tc>
          <w:tcPr>
            <w:tcW w:w="4460" w:type="dxa"/>
          </w:tcPr>
          <w:p w14:paraId="0745C9B1" w14:textId="78F3133B" w:rsidR="00FC1707" w:rsidRPr="001A13A5" w:rsidRDefault="00FC1707" w:rsidP="00FC1707">
            <w:pPr>
              <w:spacing w:line="240" w:lineRule="auto"/>
              <w:jc w:val="both"/>
              <w:rPr>
                <w:rFonts w:ascii="Times New Roman" w:hAnsi="Times New Roman"/>
                <w:sz w:val="24"/>
                <w:szCs w:val="24"/>
              </w:rPr>
            </w:pPr>
            <w:r w:rsidRPr="00FC1707">
              <w:rPr>
                <w:rFonts w:ascii="Times New Roman" w:hAnsi="Times New Roman"/>
                <w:sz w:val="24"/>
                <w:szCs w:val="24"/>
              </w:rPr>
              <w:t>Взаимодействие с Комитетом государственного контроля Витебской области</w:t>
            </w:r>
          </w:p>
        </w:tc>
        <w:tc>
          <w:tcPr>
            <w:tcW w:w="1701" w:type="dxa"/>
          </w:tcPr>
          <w:p w14:paraId="1B574E4A" w14:textId="77777777" w:rsidR="00FC1707" w:rsidRPr="001A13A5" w:rsidRDefault="00FC1707" w:rsidP="00FC1707">
            <w:pPr>
              <w:spacing w:after="0" w:line="240" w:lineRule="auto"/>
              <w:jc w:val="center"/>
              <w:rPr>
                <w:rFonts w:ascii="Times New Roman" w:hAnsi="Times New Roman"/>
                <w:sz w:val="24"/>
                <w:szCs w:val="24"/>
              </w:rPr>
            </w:pPr>
          </w:p>
        </w:tc>
        <w:tc>
          <w:tcPr>
            <w:tcW w:w="3260" w:type="dxa"/>
          </w:tcPr>
          <w:p w14:paraId="7F632F31" w14:textId="77777777" w:rsidR="00FC1707" w:rsidRPr="001A13A5" w:rsidRDefault="00FC1707" w:rsidP="00FC1707">
            <w:pPr>
              <w:spacing w:after="0" w:line="240" w:lineRule="auto"/>
              <w:jc w:val="center"/>
              <w:rPr>
                <w:rFonts w:ascii="Times New Roman" w:hAnsi="Times New Roman"/>
                <w:sz w:val="24"/>
                <w:szCs w:val="24"/>
              </w:rPr>
            </w:pPr>
          </w:p>
        </w:tc>
        <w:tc>
          <w:tcPr>
            <w:tcW w:w="1559" w:type="dxa"/>
          </w:tcPr>
          <w:p w14:paraId="1B16617D" w14:textId="56977838" w:rsidR="00FC1707" w:rsidRPr="00FC1707" w:rsidRDefault="00FC1707" w:rsidP="00FC1707">
            <w:pPr>
              <w:spacing w:after="0" w:line="240" w:lineRule="auto"/>
              <w:jc w:val="both"/>
              <w:rPr>
                <w:rFonts w:ascii="Times New Roman" w:hAnsi="Times New Roman"/>
                <w:sz w:val="24"/>
                <w:szCs w:val="24"/>
                <w:lang w:eastAsia="ru-RU"/>
              </w:rPr>
            </w:pPr>
            <w:r w:rsidRPr="00FC1707">
              <w:rPr>
                <w:rFonts w:ascii="Times New Roman" w:hAnsi="Times New Roman"/>
                <w:sz w:val="24"/>
                <w:szCs w:val="24"/>
              </w:rPr>
              <w:t xml:space="preserve">в течение года по отдельному плану </w:t>
            </w:r>
          </w:p>
        </w:tc>
        <w:tc>
          <w:tcPr>
            <w:tcW w:w="1843" w:type="dxa"/>
          </w:tcPr>
          <w:p w14:paraId="44A6C776" w14:textId="0BEBD297" w:rsidR="00FC1707" w:rsidRPr="00FC1707" w:rsidRDefault="00FC1707" w:rsidP="00FC1707">
            <w:pPr>
              <w:spacing w:after="0" w:line="240" w:lineRule="auto"/>
              <w:jc w:val="both"/>
              <w:rPr>
                <w:rFonts w:ascii="Times New Roman" w:hAnsi="Times New Roman"/>
                <w:sz w:val="24"/>
                <w:szCs w:val="24"/>
                <w:lang w:eastAsia="ru-RU"/>
              </w:rPr>
            </w:pPr>
            <w:r w:rsidRPr="00FC1707">
              <w:rPr>
                <w:rFonts w:ascii="Times New Roman" w:hAnsi="Times New Roman"/>
                <w:sz w:val="24"/>
                <w:szCs w:val="24"/>
              </w:rPr>
              <w:t xml:space="preserve">Карнакова И.В., </w:t>
            </w:r>
            <w:r w:rsidRPr="00FC1707">
              <w:rPr>
                <w:rFonts w:ascii="Times New Roman" w:hAnsi="Times New Roman"/>
                <w:sz w:val="24"/>
                <w:szCs w:val="24"/>
              </w:rPr>
              <w:br/>
            </w:r>
            <w:proofErr w:type="spellStart"/>
            <w:r w:rsidRPr="00FC1707">
              <w:rPr>
                <w:rFonts w:ascii="Times New Roman" w:hAnsi="Times New Roman"/>
                <w:sz w:val="24"/>
                <w:szCs w:val="24"/>
              </w:rPr>
              <w:t>Пепшина</w:t>
            </w:r>
            <w:proofErr w:type="spellEnd"/>
            <w:r w:rsidRPr="00FC1707">
              <w:rPr>
                <w:rFonts w:ascii="Times New Roman" w:hAnsi="Times New Roman"/>
                <w:sz w:val="24"/>
                <w:szCs w:val="24"/>
              </w:rPr>
              <w:t xml:space="preserve"> М.С.</w:t>
            </w:r>
          </w:p>
        </w:tc>
        <w:tc>
          <w:tcPr>
            <w:tcW w:w="1843" w:type="dxa"/>
          </w:tcPr>
          <w:p w14:paraId="4D3EC58B" w14:textId="70FAA0F3" w:rsidR="00FC1707" w:rsidRPr="00FC1707" w:rsidRDefault="00FC1707" w:rsidP="00FC1707">
            <w:pPr>
              <w:spacing w:after="0" w:line="240" w:lineRule="auto"/>
              <w:jc w:val="both"/>
              <w:rPr>
                <w:rFonts w:ascii="Times New Roman" w:hAnsi="Times New Roman"/>
                <w:sz w:val="24"/>
                <w:szCs w:val="24"/>
                <w:lang w:eastAsia="ru-RU"/>
              </w:rPr>
            </w:pPr>
            <w:r w:rsidRPr="00FC1707">
              <w:rPr>
                <w:rFonts w:ascii="Times New Roman" w:hAnsi="Times New Roman"/>
                <w:sz w:val="24"/>
                <w:szCs w:val="24"/>
              </w:rPr>
              <w:t>Контрольно-счетная палата Вологодской области</w:t>
            </w:r>
          </w:p>
        </w:tc>
      </w:tr>
      <w:tr w:rsidR="00FC1707" w:rsidRPr="001A13A5" w14:paraId="0C780F83"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2B0AAB60"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14.</w:t>
            </w:r>
          </w:p>
        </w:tc>
        <w:tc>
          <w:tcPr>
            <w:tcW w:w="4460" w:type="dxa"/>
          </w:tcPr>
          <w:p w14:paraId="535D557E"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Взаимодействие с правоохранительными органами Вологодской области по выявлению и пресечению правонарушений в финансово-бюджетной сфере, участие в заседаниях межведомственных рабочих групп:</w:t>
            </w:r>
          </w:p>
          <w:p w14:paraId="3EA5B7E3" w14:textId="77777777" w:rsidR="00FC1707" w:rsidRPr="001A13A5" w:rsidRDefault="00FC1707" w:rsidP="00FC1707">
            <w:pPr>
              <w:spacing w:after="0" w:line="240" w:lineRule="auto"/>
              <w:ind w:firstLine="242"/>
              <w:jc w:val="both"/>
              <w:rPr>
                <w:rFonts w:ascii="Times New Roman" w:hAnsi="Times New Roman"/>
                <w:sz w:val="24"/>
                <w:szCs w:val="24"/>
                <w:lang w:eastAsia="ru-RU"/>
              </w:rPr>
            </w:pPr>
            <w:r w:rsidRPr="001A13A5">
              <w:rPr>
                <w:rFonts w:ascii="Times New Roman" w:hAnsi="Times New Roman"/>
                <w:sz w:val="24"/>
                <w:szCs w:val="24"/>
                <w:lang w:eastAsia="ru-RU"/>
              </w:rPr>
              <w:t>«По противодействию правонарушениям при реализации национальных проектов»;</w:t>
            </w:r>
          </w:p>
          <w:p w14:paraId="768C55A1" w14:textId="77777777" w:rsidR="00FC1707" w:rsidRPr="001A13A5" w:rsidRDefault="00FC1707" w:rsidP="00FC1707">
            <w:pPr>
              <w:spacing w:after="0" w:line="240" w:lineRule="auto"/>
              <w:ind w:firstLine="242"/>
              <w:jc w:val="both"/>
              <w:rPr>
                <w:rFonts w:ascii="Times New Roman" w:hAnsi="Times New Roman"/>
                <w:sz w:val="24"/>
                <w:szCs w:val="24"/>
                <w:lang w:eastAsia="ru-RU"/>
              </w:rPr>
            </w:pPr>
            <w:r w:rsidRPr="001A13A5">
              <w:rPr>
                <w:rFonts w:ascii="Times New Roman" w:hAnsi="Times New Roman"/>
                <w:sz w:val="24"/>
                <w:szCs w:val="24"/>
                <w:lang w:eastAsia="ru-RU"/>
              </w:rPr>
              <w:t>«По противодействию преступлениям в сфере экономики»;</w:t>
            </w:r>
          </w:p>
          <w:p w14:paraId="00BDFD59" w14:textId="77777777" w:rsidR="00FC1707" w:rsidRPr="001A13A5" w:rsidRDefault="00FC1707" w:rsidP="00FC1707">
            <w:pPr>
              <w:spacing w:after="0" w:line="240" w:lineRule="auto"/>
              <w:ind w:firstLine="242"/>
              <w:jc w:val="both"/>
              <w:rPr>
                <w:rFonts w:ascii="Times New Roman" w:hAnsi="Times New Roman"/>
                <w:sz w:val="24"/>
                <w:szCs w:val="24"/>
                <w:lang w:eastAsia="ru-RU"/>
              </w:rPr>
            </w:pPr>
            <w:r w:rsidRPr="001A13A5">
              <w:rPr>
                <w:rFonts w:ascii="Times New Roman" w:hAnsi="Times New Roman"/>
                <w:sz w:val="24"/>
                <w:szCs w:val="24"/>
                <w:lang w:eastAsia="ru-RU"/>
              </w:rPr>
              <w:t>«По противодействию коррупции»</w:t>
            </w:r>
          </w:p>
          <w:p w14:paraId="13ACFC8D" w14:textId="77777777" w:rsidR="00FC1707" w:rsidRPr="001A13A5" w:rsidRDefault="00FC1707" w:rsidP="00FC1707">
            <w:pPr>
              <w:spacing w:after="0" w:line="240" w:lineRule="auto"/>
              <w:ind w:firstLine="242"/>
              <w:jc w:val="both"/>
              <w:rPr>
                <w:rFonts w:ascii="Times New Roman" w:hAnsi="Times New Roman"/>
                <w:sz w:val="24"/>
                <w:szCs w:val="24"/>
                <w:lang w:eastAsia="ru-RU"/>
              </w:rPr>
            </w:pPr>
            <w:r w:rsidRPr="001A13A5">
              <w:rPr>
                <w:rFonts w:ascii="Times New Roman" w:hAnsi="Times New Roman"/>
                <w:sz w:val="24"/>
                <w:szCs w:val="24"/>
                <w:lang w:eastAsia="ru-RU"/>
              </w:rPr>
              <w:lastRenderedPageBreak/>
              <w:t>«По вопросам соблюдения природоохранного законодательства, реализации национального проекта «Экология», защиты прав предпринимателей и противодействия коррупции в сфере экологии»</w:t>
            </w:r>
          </w:p>
        </w:tc>
        <w:tc>
          <w:tcPr>
            <w:tcW w:w="1701" w:type="dxa"/>
          </w:tcPr>
          <w:p w14:paraId="6E61700F" w14:textId="77777777" w:rsidR="00FC1707" w:rsidRPr="001A13A5" w:rsidRDefault="00FC1707" w:rsidP="00FC1707">
            <w:pPr>
              <w:spacing w:after="0"/>
              <w:jc w:val="center"/>
              <w:rPr>
                <w:rFonts w:ascii="Times New Roman" w:hAnsi="Times New Roman"/>
                <w:sz w:val="24"/>
                <w:szCs w:val="24"/>
              </w:rPr>
            </w:pPr>
          </w:p>
          <w:p w14:paraId="2B14D5B1"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5956A843" w14:textId="77777777" w:rsidR="00FC1707" w:rsidRPr="001A13A5" w:rsidRDefault="00FC1707" w:rsidP="00FC1707">
            <w:pPr>
              <w:spacing w:after="0"/>
              <w:jc w:val="center"/>
              <w:rPr>
                <w:rFonts w:ascii="Times New Roman" w:hAnsi="Times New Roman"/>
                <w:sz w:val="24"/>
                <w:szCs w:val="24"/>
              </w:rPr>
            </w:pPr>
          </w:p>
          <w:p w14:paraId="6C81FEAF"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75771E0F" w14:textId="74E5EB45"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75C90A73"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Карнакова И.В.,</w:t>
            </w:r>
          </w:p>
          <w:p w14:paraId="3CA2D849"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Белякова С.В.,</w:t>
            </w:r>
          </w:p>
          <w:p w14:paraId="77F79620" w14:textId="337FBD03" w:rsidR="00FC1707" w:rsidRPr="001A13A5" w:rsidRDefault="00FC1707" w:rsidP="00FC1707">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tc>
        <w:tc>
          <w:tcPr>
            <w:tcW w:w="1843" w:type="dxa"/>
          </w:tcPr>
          <w:p w14:paraId="704743FB"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p w14:paraId="7907E5D9" w14:textId="77777777" w:rsidR="00FC1707" w:rsidRPr="001A13A5" w:rsidRDefault="00FC1707" w:rsidP="00FC1707">
            <w:pPr>
              <w:spacing w:after="0" w:line="240" w:lineRule="auto"/>
              <w:jc w:val="both"/>
              <w:rPr>
                <w:rFonts w:ascii="Times New Roman" w:hAnsi="Times New Roman"/>
                <w:sz w:val="24"/>
                <w:szCs w:val="24"/>
                <w:lang w:eastAsia="ru-RU"/>
              </w:rPr>
            </w:pPr>
          </w:p>
          <w:p w14:paraId="3F09A4CD" w14:textId="77777777" w:rsidR="00FC1707" w:rsidRPr="001A13A5" w:rsidRDefault="00FC1707" w:rsidP="00FC1707">
            <w:pPr>
              <w:spacing w:after="0" w:line="240" w:lineRule="auto"/>
              <w:jc w:val="both"/>
              <w:rPr>
                <w:rFonts w:ascii="Times New Roman" w:hAnsi="Times New Roman"/>
                <w:sz w:val="24"/>
                <w:szCs w:val="24"/>
                <w:lang w:eastAsia="ru-RU"/>
              </w:rPr>
            </w:pPr>
          </w:p>
          <w:p w14:paraId="700426C2" w14:textId="77777777" w:rsidR="00FC1707" w:rsidRPr="001A13A5" w:rsidRDefault="00FC1707" w:rsidP="00FC1707">
            <w:pPr>
              <w:spacing w:after="0" w:line="240" w:lineRule="auto"/>
              <w:jc w:val="both"/>
              <w:rPr>
                <w:rFonts w:ascii="Times New Roman" w:hAnsi="Times New Roman"/>
                <w:sz w:val="24"/>
                <w:szCs w:val="24"/>
                <w:lang w:eastAsia="ru-RU"/>
              </w:rPr>
            </w:pPr>
          </w:p>
          <w:p w14:paraId="6A4FDBF5" w14:textId="77777777" w:rsidR="00FC1707" w:rsidRPr="001A13A5" w:rsidRDefault="00FC1707" w:rsidP="00FC1707">
            <w:pPr>
              <w:spacing w:after="0" w:line="240" w:lineRule="auto"/>
              <w:jc w:val="both"/>
              <w:rPr>
                <w:rFonts w:ascii="Times New Roman" w:hAnsi="Times New Roman"/>
                <w:sz w:val="24"/>
                <w:szCs w:val="24"/>
                <w:lang w:eastAsia="ru-RU"/>
              </w:rPr>
            </w:pPr>
          </w:p>
          <w:p w14:paraId="14B62D09" w14:textId="77777777" w:rsidR="00FC1707" w:rsidRPr="001A13A5" w:rsidRDefault="00FC1707" w:rsidP="00FC1707">
            <w:pPr>
              <w:spacing w:after="0" w:line="240" w:lineRule="auto"/>
              <w:jc w:val="both"/>
              <w:rPr>
                <w:rFonts w:ascii="Times New Roman" w:hAnsi="Times New Roman"/>
                <w:sz w:val="24"/>
                <w:szCs w:val="24"/>
                <w:lang w:eastAsia="ru-RU"/>
              </w:rPr>
            </w:pPr>
          </w:p>
          <w:p w14:paraId="2BEA5C61" w14:textId="77777777" w:rsidR="00FC1707" w:rsidRPr="001A13A5" w:rsidRDefault="00FC1707" w:rsidP="00FC1707">
            <w:pPr>
              <w:spacing w:after="0" w:line="240" w:lineRule="auto"/>
              <w:jc w:val="both"/>
              <w:rPr>
                <w:rFonts w:ascii="Times New Roman" w:hAnsi="Times New Roman"/>
                <w:sz w:val="24"/>
                <w:szCs w:val="24"/>
                <w:lang w:eastAsia="ru-RU"/>
              </w:rPr>
            </w:pPr>
          </w:p>
          <w:p w14:paraId="58E6D239" w14:textId="77777777" w:rsidR="00FC1707" w:rsidRPr="001A13A5" w:rsidRDefault="00FC1707" w:rsidP="00FC1707">
            <w:pPr>
              <w:spacing w:after="0" w:line="240" w:lineRule="auto"/>
              <w:jc w:val="both"/>
              <w:rPr>
                <w:rFonts w:ascii="Times New Roman" w:hAnsi="Times New Roman"/>
                <w:sz w:val="24"/>
                <w:szCs w:val="24"/>
                <w:lang w:eastAsia="ru-RU"/>
              </w:rPr>
            </w:pPr>
          </w:p>
          <w:p w14:paraId="2A1BBE82" w14:textId="77777777" w:rsidR="00FC1707" w:rsidRPr="001A13A5" w:rsidRDefault="00FC1707" w:rsidP="00FC1707">
            <w:pPr>
              <w:spacing w:after="0" w:line="240" w:lineRule="auto"/>
              <w:jc w:val="both"/>
              <w:rPr>
                <w:rFonts w:ascii="Times New Roman" w:hAnsi="Times New Roman"/>
                <w:sz w:val="24"/>
                <w:szCs w:val="24"/>
                <w:lang w:eastAsia="ru-RU"/>
              </w:rPr>
            </w:pPr>
          </w:p>
          <w:p w14:paraId="056846FD" w14:textId="77777777" w:rsidR="00FC1707" w:rsidRPr="001A13A5" w:rsidRDefault="00FC1707" w:rsidP="00FC1707">
            <w:pPr>
              <w:spacing w:after="0" w:line="240" w:lineRule="auto"/>
              <w:jc w:val="both"/>
              <w:rPr>
                <w:rFonts w:ascii="Times New Roman" w:hAnsi="Times New Roman"/>
                <w:sz w:val="24"/>
                <w:szCs w:val="24"/>
                <w:lang w:eastAsia="ru-RU"/>
              </w:rPr>
            </w:pPr>
          </w:p>
        </w:tc>
      </w:tr>
      <w:tr w:rsidR="00FC1707" w:rsidRPr="001A13A5" w14:paraId="19453DB4"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74F7BF85"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15.</w:t>
            </w:r>
          </w:p>
        </w:tc>
        <w:tc>
          <w:tcPr>
            <w:tcW w:w="4460" w:type="dxa"/>
          </w:tcPr>
          <w:p w14:paraId="5F7B5497"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Мониторинг и анализ деятельности контрольно-счетных органов муниципальных образований области</w:t>
            </w:r>
          </w:p>
        </w:tc>
        <w:tc>
          <w:tcPr>
            <w:tcW w:w="1701" w:type="dxa"/>
          </w:tcPr>
          <w:p w14:paraId="196907B0" w14:textId="77777777" w:rsidR="00FC1707" w:rsidRPr="001A13A5" w:rsidRDefault="00FC1707" w:rsidP="00FC1707">
            <w:pPr>
              <w:spacing w:after="0"/>
              <w:jc w:val="center"/>
              <w:rPr>
                <w:rFonts w:ascii="Times New Roman" w:hAnsi="Times New Roman"/>
                <w:sz w:val="24"/>
                <w:szCs w:val="24"/>
              </w:rPr>
            </w:pPr>
          </w:p>
          <w:p w14:paraId="6D58B4D0"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7F1D9382" w14:textId="77777777" w:rsidR="00FC1707" w:rsidRPr="001A13A5" w:rsidRDefault="00FC1707" w:rsidP="00FC1707">
            <w:pPr>
              <w:spacing w:after="0"/>
              <w:jc w:val="center"/>
              <w:rPr>
                <w:rFonts w:ascii="Times New Roman" w:hAnsi="Times New Roman"/>
                <w:sz w:val="24"/>
                <w:szCs w:val="24"/>
              </w:rPr>
            </w:pPr>
          </w:p>
          <w:p w14:paraId="2CB0DD7C"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182DB03F" w14:textId="77777777" w:rsidR="00FC1707" w:rsidRPr="001A13A5" w:rsidRDefault="00FC1707" w:rsidP="00FC1707">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2BCF1E54" w14:textId="77777777" w:rsidR="00FC1707" w:rsidRPr="001A13A5" w:rsidRDefault="00FC1707" w:rsidP="00FC1707">
            <w:pPr>
              <w:spacing w:after="0" w:line="240" w:lineRule="auto"/>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p w14:paraId="6A6C3659" w14:textId="4682FB2C" w:rsidR="00FC1707" w:rsidRPr="001A13A5" w:rsidRDefault="00FC1707" w:rsidP="00FC1707">
            <w:pPr>
              <w:spacing w:after="0" w:line="240" w:lineRule="auto"/>
              <w:rPr>
                <w:rFonts w:ascii="Times New Roman" w:hAnsi="Times New Roman"/>
                <w:sz w:val="24"/>
                <w:szCs w:val="24"/>
                <w:lang w:eastAsia="ru-RU"/>
              </w:rPr>
            </w:pPr>
            <w:proofErr w:type="spellStart"/>
            <w:r w:rsidRPr="001A13A5">
              <w:rPr>
                <w:rFonts w:ascii="Times New Roman" w:hAnsi="Times New Roman"/>
                <w:sz w:val="24"/>
                <w:szCs w:val="24"/>
                <w:lang w:eastAsia="ru-RU"/>
              </w:rPr>
              <w:t>Пискова</w:t>
            </w:r>
            <w:proofErr w:type="spellEnd"/>
            <w:r w:rsidRPr="001A13A5">
              <w:rPr>
                <w:rFonts w:ascii="Times New Roman" w:hAnsi="Times New Roman"/>
                <w:sz w:val="24"/>
                <w:szCs w:val="24"/>
                <w:lang w:eastAsia="ru-RU"/>
              </w:rPr>
              <w:t xml:space="preserve"> Н.А.</w:t>
            </w:r>
          </w:p>
        </w:tc>
        <w:tc>
          <w:tcPr>
            <w:tcW w:w="1843" w:type="dxa"/>
            <w:vAlign w:val="center"/>
          </w:tcPr>
          <w:p w14:paraId="546DF462"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Совет контрольно-счетных органов Российской Федерации при Счетной палате Российской Федерации, 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FC1707" w:rsidRPr="001A13A5" w14:paraId="08EA30F4" w14:textId="77777777" w:rsidTr="006B7DB3">
        <w:tblPrEx>
          <w:tblCellMar>
            <w:left w:w="107" w:type="dxa"/>
            <w:right w:w="107" w:type="dxa"/>
          </w:tblCellMar>
          <w:tblLook w:val="0000" w:firstRow="0" w:lastRow="0" w:firstColumn="0" w:lastColumn="0" w:noHBand="0" w:noVBand="0"/>
        </w:tblPrEx>
        <w:trPr>
          <w:trHeight w:val="470"/>
        </w:trPr>
        <w:tc>
          <w:tcPr>
            <w:tcW w:w="644" w:type="dxa"/>
          </w:tcPr>
          <w:p w14:paraId="105CDDAA"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16.</w:t>
            </w:r>
          </w:p>
        </w:tc>
        <w:tc>
          <w:tcPr>
            <w:tcW w:w="4460" w:type="dxa"/>
          </w:tcPr>
          <w:p w14:paraId="55B069DF"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Обеспечение работы Совета контрольно-счетных органов Вологодской области (по отдельному плану)</w:t>
            </w:r>
          </w:p>
        </w:tc>
        <w:tc>
          <w:tcPr>
            <w:tcW w:w="1701" w:type="dxa"/>
          </w:tcPr>
          <w:p w14:paraId="6BDA62CE" w14:textId="77777777" w:rsidR="00FC1707" w:rsidRPr="001A13A5" w:rsidRDefault="00FC1707" w:rsidP="00FC1707">
            <w:pPr>
              <w:spacing w:after="0"/>
              <w:jc w:val="center"/>
              <w:rPr>
                <w:rFonts w:ascii="Times New Roman" w:hAnsi="Times New Roman"/>
                <w:sz w:val="24"/>
                <w:szCs w:val="24"/>
              </w:rPr>
            </w:pPr>
          </w:p>
          <w:p w14:paraId="340D6E06"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0242B952" w14:textId="77777777" w:rsidR="00FC1707" w:rsidRPr="001A13A5" w:rsidRDefault="00FC1707" w:rsidP="00FC1707">
            <w:pPr>
              <w:spacing w:after="0"/>
              <w:jc w:val="center"/>
              <w:rPr>
                <w:rFonts w:ascii="Times New Roman" w:hAnsi="Times New Roman"/>
                <w:sz w:val="24"/>
                <w:szCs w:val="24"/>
              </w:rPr>
            </w:pPr>
          </w:p>
          <w:p w14:paraId="54CC29CC"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376C5AFE" w14:textId="77777777" w:rsidR="00FC1707" w:rsidRPr="001A13A5" w:rsidRDefault="00FC1707" w:rsidP="00FC1707">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52EB919F" w14:textId="77777777" w:rsidR="00FC1707" w:rsidRPr="001A13A5" w:rsidRDefault="00FC1707" w:rsidP="00FC1707">
            <w:pPr>
              <w:spacing w:after="0" w:line="240" w:lineRule="auto"/>
              <w:rPr>
                <w:rFonts w:ascii="Times New Roman" w:hAnsi="Times New Roman"/>
                <w:sz w:val="24"/>
                <w:szCs w:val="24"/>
                <w:lang w:eastAsia="ru-RU"/>
              </w:rPr>
            </w:pPr>
            <w:r w:rsidRPr="001A13A5">
              <w:rPr>
                <w:rFonts w:ascii="Times New Roman" w:hAnsi="Times New Roman"/>
                <w:sz w:val="24"/>
                <w:szCs w:val="24"/>
                <w:lang w:eastAsia="ru-RU"/>
              </w:rPr>
              <w:t xml:space="preserve">Карнакова И.В., </w:t>
            </w:r>
          </w:p>
          <w:p w14:paraId="323E6850" w14:textId="77777777" w:rsidR="00FC1707" w:rsidRPr="001A13A5" w:rsidRDefault="00FC1707" w:rsidP="00FC1707">
            <w:pPr>
              <w:spacing w:after="0" w:line="240" w:lineRule="auto"/>
              <w:rPr>
                <w:rFonts w:ascii="Times New Roman" w:hAnsi="Times New Roman"/>
                <w:sz w:val="24"/>
                <w:szCs w:val="24"/>
                <w:lang w:eastAsia="ru-RU"/>
              </w:rPr>
            </w:pP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w:t>
            </w:r>
          </w:p>
          <w:p w14:paraId="1F349FF4" w14:textId="77777777" w:rsidR="00FC1707" w:rsidRPr="001A13A5" w:rsidRDefault="00FC1707" w:rsidP="00FC1707">
            <w:pPr>
              <w:spacing w:after="0" w:line="240" w:lineRule="auto"/>
              <w:rPr>
                <w:rFonts w:ascii="Times New Roman" w:hAnsi="Times New Roman"/>
                <w:sz w:val="24"/>
                <w:szCs w:val="24"/>
                <w:lang w:eastAsia="ru-RU"/>
              </w:rPr>
            </w:pPr>
            <w:proofErr w:type="spellStart"/>
            <w:r w:rsidRPr="001A13A5">
              <w:rPr>
                <w:rFonts w:ascii="Times New Roman" w:hAnsi="Times New Roman"/>
                <w:sz w:val="24"/>
                <w:szCs w:val="24"/>
                <w:lang w:eastAsia="ru-RU"/>
              </w:rPr>
              <w:t>Пискова</w:t>
            </w:r>
            <w:proofErr w:type="spellEnd"/>
            <w:r w:rsidRPr="001A13A5">
              <w:rPr>
                <w:rFonts w:ascii="Times New Roman" w:hAnsi="Times New Roman"/>
                <w:sz w:val="24"/>
                <w:szCs w:val="24"/>
                <w:lang w:eastAsia="ru-RU"/>
              </w:rPr>
              <w:t xml:space="preserve"> Н.А.</w:t>
            </w:r>
          </w:p>
        </w:tc>
        <w:tc>
          <w:tcPr>
            <w:tcW w:w="1843" w:type="dxa"/>
            <w:vAlign w:val="center"/>
          </w:tcPr>
          <w:p w14:paraId="40E913C8"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p w14:paraId="48A8A5B7" w14:textId="77777777" w:rsidR="00FC1707" w:rsidRPr="001A13A5" w:rsidRDefault="00FC1707" w:rsidP="00FC1707">
            <w:pPr>
              <w:spacing w:after="0" w:line="240" w:lineRule="auto"/>
              <w:jc w:val="both"/>
              <w:rPr>
                <w:rFonts w:ascii="Times New Roman" w:hAnsi="Times New Roman"/>
                <w:sz w:val="24"/>
                <w:szCs w:val="24"/>
                <w:lang w:eastAsia="ru-RU"/>
              </w:rPr>
            </w:pPr>
          </w:p>
        </w:tc>
      </w:tr>
      <w:tr w:rsidR="00FC1707" w:rsidRPr="001A13A5" w14:paraId="7E7AF36F"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1B64C175"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17.</w:t>
            </w:r>
          </w:p>
        </w:tc>
        <w:tc>
          <w:tcPr>
            <w:tcW w:w="4460" w:type="dxa"/>
          </w:tcPr>
          <w:p w14:paraId="035E5D8E"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Оказание методической и консультационной помощи контрольно-счетным органам муниципальных образований области</w:t>
            </w:r>
          </w:p>
        </w:tc>
        <w:tc>
          <w:tcPr>
            <w:tcW w:w="1701" w:type="dxa"/>
          </w:tcPr>
          <w:p w14:paraId="5637BEF7" w14:textId="77777777" w:rsidR="00FC1707" w:rsidRPr="001A13A5" w:rsidRDefault="00FC1707" w:rsidP="00FC1707">
            <w:pPr>
              <w:spacing w:after="0"/>
              <w:jc w:val="center"/>
              <w:rPr>
                <w:rFonts w:ascii="Times New Roman" w:hAnsi="Times New Roman"/>
                <w:sz w:val="24"/>
                <w:szCs w:val="24"/>
              </w:rPr>
            </w:pPr>
          </w:p>
          <w:p w14:paraId="33A5F448"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00992CE0" w14:textId="77777777" w:rsidR="00FC1707" w:rsidRPr="001A13A5" w:rsidRDefault="00FC1707" w:rsidP="00FC1707">
            <w:pPr>
              <w:spacing w:after="0"/>
              <w:jc w:val="center"/>
              <w:rPr>
                <w:rFonts w:ascii="Times New Roman" w:hAnsi="Times New Roman"/>
                <w:sz w:val="24"/>
                <w:szCs w:val="24"/>
              </w:rPr>
            </w:pPr>
          </w:p>
          <w:p w14:paraId="0F5B4221"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3B049AAC"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3AAE7DAE"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
          <w:p w14:paraId="53185F6A" w14:textId="77777777" w:rsidR="00FC1707" w:rsidRPr="001A13A5" w:rsidRDefault="00FC1707" w:rsidP="00FC1707">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 Варина С.Н.</w:t>
            </w:r>
          </w:p>
        </w:tc>
        <w:tc>
          <w:tcPr>
            <w:tcW w:w="1843" w:type="dxa"/>
          </w:tcPr>
          <w:p w14:paraId="6911523A"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p w14:paraId="588C6A6A" w14:textId="77777777" w:rsidR="00FC1707" w:rsidRPr="001A13A5" w:rsidRDefault="00FC1707" w:rsidP="00FC1707">
            <w:pPr>
              <w:spacing w:after="0" w:line="240" w:lineRule="auto"/>
              <w:jc w:val="both"/>
              <w:rPr>
                <w:rFonts w:ascii="Times New Roman" w:hAnsi="Times New Roman"/>
                <w:sz w:val="24"/>
                <w:szCs w:val="24"/>
                <w:lang w:eastAsia="ru-RU"/>
              </w:rPr>
            </w:pPr>
          </w:p>
          <w:p w14:paraId="1DDB3B34" w14:textId="77777777" w:rsidR="00FC1707" w:rsidRPr="001A13A5" w:rsidRDefault="00FC1707" w:rsidP="00FC1707">
            <w:pPr>
              <w:spacing w:after="0" w:line="240" w:lineRule="auto"/>
              <w:jc w:val="both"/>
              <w:rPr>
                <w:rFonts w:ascii="Times New Roman" w:hAnsi="Times New Roman"/>
                <w:sz w:val="24"/>
                <w:szCs w:val="24"/>
                <w:lang w:eastAsia="ru-RU"/>
              </w:rPr>
            </w:pPr>
          </w:p>
        </w:tc>
      </w:tr>
      <w:tr w:rsidR="00FC1707" w:rsidRPr="001A13A5" w14:paraId="0C45DD93"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4DD9D658"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18.</w:t>
            </w:r>
          </w:p>
        </w:tc>
        <w:tc>
          <w:tcPr>
            <w:tcW w:w="4460" w:type="dxa"/>
          </w:tcPr>
          <w:p w14:paraId="3900D2E6"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Обеспечение организации и осуществления внутреннего финансового аудита в Контрольно-счетной палате области</w:t>
            </w:r>
          </w:p>
        </w:tc>
        <w:tc>
          <w:tcPr>
            <w:tcW w:w="1701" w:type="dxa"/>
          </w:tcPr>
          <w:p w14:paraId="6FA78EBA" w14:textId="77777777" w:rsidR="00FC1707" w:rsidRPr="001A13A5" w:rsidRDefault="00FC1707" w:rsidP="00FC1707">
            <w:pPr>
              <w:spacing w:after="0"/>
              <w:jc w:val="center"/>
              <w:rPr>
                <w:rFonts w:ascii="Times New Roman" w:hAnsi="Times New Roman"/>
                <w:sz w:val="24"/>
                <w:szCs w:val="24"/>
              </w:rPr>
            </w:pPr>
          </w:p>
          <w:p w14:paraId="0A1B7939"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5B0638BA" w14:textId="77777777" w:rsidR="00FC1707" w:rsidRPr="001A13A5" w:rsidRDefault="00FC1707" w:rsidP="00FC1707">
            <w:pPr>
              <w:spacing w:after="0"/>
              <w:jc w:val="center"/>
              <w:rPr>
                <w:rFonts w:ascii="Times New Roman" w:hAnsi="Times New Roman"/>
                <w:sz w:val="24"/>
                <w:szCs w:val="24"/>
              </w:rPr>
            </w:pPr>
          </w:p>
          <w:p w14:paraId="18BB1A2E"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5CE80BAF"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4D152286"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Лукин В.П.,</w:t>
            </w:r>
          </w:p>
          <w:p w14:paraId="3EDA4260"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Смирнов В.Н.</w:t>
            </w:r>
          </w:p>
        </w:tc>
        <w:tc>
          <w:tcPr>
            <w:tcW w:w="1843" w:type="dxa"/>
          </w:tcPr>
          <w:p w14:paraId="56313298"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p w14:paraId="386EC344" w14:textId="77777777" w:rsidR="00FC1707" w:rsidRPr="001A13A5" w:rsidRDefault="00FC1707" w:rsidP="00FC1707">
            <w:pPr>
              <w:spacing w:after="0" w:line="240" w:lineRule="auto"/>
              <w:jc w:val="both"/>
              <w:rPr>
                <w:rFonts w:ascii="Times New Roman" w:hAnsi="Times New Roman"/>
                <w:sz w:val="24"/>
                <w:szCs w:val="24"/>
                <w:lang w:eastAsia="ru-RU"/>
              </w:rPr>
            </w:pPr>
          </w:p>
        </w:tc>
      </w:tr>
      <w:tr w:rsidR="00FC1707" w:rsidRPr="001A13A5" w14:paraId="6842FC19"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F520A05"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lastRenderedPageBreak/>
              <w:t>19.</w:t>
            </w:r>
          </w:p>
        </w:tc>
        <w:tc>
          <w:tcPr>
            <w:tcW w:w="4460" w:type="dxa"/>
          </w:tcPr>
          <w:p w14:paraId="395755CE"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Участие в пределах полномочий в проведении мероприятий, направленных на противодействие коррупции, согласно плану противодействия коррупции в Контрольно-счетной палате области </w:t>
            </w:r>
          </w:p>
        </w:tc>
        <w:tc>
          <w:tcPr>
            <w:tcW w:w="1701" w:type="dxa"/>
          </w:tcPr>
          <w:p w14:paraId="6683A091" w14:textId="77777777" w:rsidR="00FC1707" w:rsidRPr="001A13A5" w:rsidRDefault="00FC1707" w:rsidP="00FC1707">
            <w:pPr>
              <w:spacing w:after="0" w:line="240" w:lineRule="auto"/>
              <w:jc w:val="center"/>
              <w:rPr>
                <w:rFonts w:ascii="Times New Roman" w:hAnsi="Times New Roman"/>
                <w:sz w:val="24"/>
                <w:szCs w:val="24"/>
              </w:rPr>
            </w:pPr>
          </w:p>
          <w:p w14:paraId="62B3C79F" w14:textId="77777777" w:rsidR="00FC1707" w:rsidRPr="001A13A5" w:rsidRDefault="00FC1707" w:rsidP="00FC1707">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25FDFCA6" w14:textId="77777777" w:rsidR="00FC1707" w:rsidRPr="001A13A5" w:rsidRDefault="00FC1707" w:rsidP="00FC1707">
            <w:pPr>
              <w:spacing w:after="0" w:line="240" w:lineRule="auto"/>
              <w:jc w:val="center"/>
              <w:rPr>
                <w:rFonts w:ascii="Times New Roman" w:hAnsi="Times New Roman"/>
                <w:sz w:val="24"/>
                <w:szCs w:val="24"/>
              </w:rPr>
            </w:pPr>
          </w:p>
          <w:p w14:paraId="1BD236A3" w14:textId="77777777" w:rsidR="00FC1707" w:rsidRPr="001A13A5" w:rsidRDefault="00FC1707" w:rsidP="00FC1707">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6A86C5E2"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4F62518F"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Карнакова И.В.,</w:t>
            </w:r>
          </w:p>
          <w:p w14:paraId="09DFA85B"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Богданова Е.Г., Белякова С.В., Лукин В.П., </w:t>
            </w:r>
            <w:proofErr w:type="spellStart"/>
            <w:r w:rsidRPr="001A13A5">
              <w:rPr>
                <w:rFonts w:ascii="Times New Roman" w:hAnsi="Times New Roman"/>
                <w:sz w:val="24"/>
                <w:szCs w:val="24"/>
                <w:lang w:eastAsia="ru-RU"/>
              </w:rPr>
              <w:t>Пепшина</w:t>
            </w:r>
            <w:proofErr w:type="spellEnd"/>
            <w:r w:rsidRPr="001A13A5">
              <w:rPr>
                <w:rFonts w:ascii="Times New Roman" w:hAnsi="Times New Roman"/>
                <w:sz w:val="24"/>
                <w:szCs w:val="24"/>
                <w:lang w:eastAsia="ru-RU"/>
              </w:rPr>
              <w:t xml:space="preserve"> М.С., Свирепова О.В., </w:t>
            </w:r>
          </w:p>
          <w:p w14:paraId="644A5085" w14:textId="77777777" w:rsidR="00FC1707" w:rsidRPr="001A13A5" w:rsidRDefault="00FC1707" w:rsidP="00FC1707">
            <w:pPr>
              <w:spacing w:after="0" w:line="240" w:lineRule="auto"/>
              <w:jc w:val="both"/>
              <w:rPr>
                <w:rFonts w:ascii="Times New Roman" w:hAnsi="Times New Roman"/>
                <w:sz w:val="24"/>
                <w:szCs w:val="24"/>
                <w:lang w:eastAsia="ru-RU"/>
              </w:rPr>
            </w:pPr>
            <w:proofErr w:type="spellStart"/>
            <w:r w:rsidRPr="001A13A5">
              <w:rPr>
                <w:rFonts w:ascii="Times New Roman" w:hAnsi="Times New Roman"/>
                <w:sz w:val="24"/>
                <w:szCs w:val="24"/>
                <w:lang w:eastAsia="ru-RU"/>
              </w:rPr>
              <w:t>Шепринская</w:t>
            </w:r>
            <w:proofErr w:type="spellEnd"/>
            <w:r w:rsidRPr="001A13A5">
              <w:rPr>
                <w:rFonts w:ascii="Times New Roman" w:hAnsi="Times New Roman"/>
                <w:sz w:val="24"/>
                <w:szCs w:val="24"/>
                <w:lang w:eastAsia="ru-RU"/>
              </w:rPr>
              <w:t xml:space="preserve"> М.С., Варина С.Н.,</w:t>
            </w:r>
          </w:p>
          <w:p w14:paraId="11FFF7A1"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Нестерова Н.В.</w:t>
            </w:r>
          </w:p>
        </w:tc>
        <w:tc>
          <w:tcPr>
            <w:tcW w:w="1843" w:type="dxa"/>
          </w:tcPr>
          <w:p w14:paraId="44EA36BE" w14:textId="48E5E771"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FC1707" w:rsidRPr="001A13A5" w14:paraId="6ABCEC8F"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CCE4C8E"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20.</w:t>
            </w:r>
          </w:p>
        </w:tc>
        <w:tc>
          <w:tcPr>
            <w:tcW w:w="4460" w:type="dxa"/>
          </w:tcPr>
          <w:p w14:paraId="415BDEFE"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Размещение информации на официальном сайте, официальных страницах Контрольно-счетной палаты области в информационно-телекоммуникационной сети «Интернет», портале Счетной палаты Российской Федерации и контрольно-счетных органов Российской Федерации</w:t>
            </w:r>
          </w:p>
        </w:tc>
        <w:tc>
          <w:tcPr>
            <w:tcW w:w="1701" w:type="dxa"/>
          </w:tcPr>
          <w:p w14:paraId="7C869667" w14:textId="77777777" w:rsidR="00FC1707" w:rsidRPr="001A13A5" w:rsidRDefault="00FC1707" w:rsidP="00FC1707">
            <w:pPr>
              <w:spacing w:after="0" w:line="240" w:lineRule="auto"/>
              <w:jc w:val="center"/>
              <w:rPr>
                <w:rFonts w:ascii="Times New Roman" w:hAnsi="Times New Roman"/>
                <w:sz w:val="24"/>
                <w:szCs w:val="24"/>
              </w:rPr>
            </w:pPr>
          </w:p>
          <w:p w14:paraId="5244EF58" w14:textId="77777777" w:rsidR="00FC1707" w:rsidRPr="001A13A5" w:rsidRDefault="00FC1707" w:rsidP="00FC1707">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3260" w:type="dxa"/>
          </w:tcPr>
          <w:p w14:paraId="399EDB9C" w14:textId="77777777" w:rsidR="00FC1707" w:rsidRPr="001A13A5" w:rsidRDefault="00FC1707" w:rsidP="00FC1707">
            <w:pPr>
              <w:spacing w:after="0" w:line="240" w:lineRule="auto"/>
              <w:jc w:val="center"/>
              <w:rPr>
                <w:rFonts w:ascii="Times New Roman" w:hAnsi="Times New Roman"/>
                <w:sz w:val="24"/>
                <w:szCs w:val="24"/>
              </w:rPr>
            </w:pPr>
          </w:p>
          <w:p w14:paraId="1E5BC4F1" w14:textId="77777777" w:rsidR="00FC1707" w:rsidRPr="001A13A5" w:rsidRDefault="00FC1707" w:rsidP="00FC1707">
            <w:pPr>
              <w:spacing w:after="0" w:line="240" w:lineRule="auto"/>
              <w:jc w:val="center"/>
              <w:rPr>
                <w:rFonts w:ascii="Times New Roman" w:hAnsi="Times New Roman"/>
                <w:sz w:val="24"/>
                <w:szCs w:val="24"/>
              </w:rPr>
            </w:pPr>
            <w:r w:rsidRPr="001A13A5">
              <w:rPr>
                <w:rFonts w:ascii="Times New Roman" w:hAnsi="Times New Roman"/>
                <w:sz w:val="24"/>
                <w:szCs w:val="24"/>
              </w:rPr>
              <w:t>–</w:t>
            </w:r>
          </w:p>
        </w:tc>
        <w:tc>
          <w:tcPr>
            <w:tcW w:w="1559" w:type="dxa"/>
          </w:tcPr>
          <w:p w14:paraId="419F2027"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10A14067"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соответствии с приказом Контрольно-счетной палаты области от 24.11.2022 № 94</w:t>
            </w:r>
          </w:p>
        </w:tc>
        <w:tc>
          <w:tcPr>
            <w:tcW w:w="1843" w:type="dxa"/>
          </w:tcPr>
          <w:p w14:paraId="6E6318D7" w14:textId="2C0B4F1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FC1707" w:rsidRPr="001A13A5" w14:paraId="03851FD7"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6CCC1EE9"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21.</w:t>
            </w:r>
          </w:p>
        </w:tc>
        <w:tc>
          <w:tcPr>
            <w:tcW w:w="4460" w:type="dxa"/>
          </w:tcPr>
          <w:p w14:paraId="6DCABF3C"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Обеспечение проведения заседаний комиссии </w:t>
            </w:r>
            <w:r w:rsidRPr="001A13A5">
              <w:rPr>
                <w:rFonts w:ascii="Times New Roman" w:hAnsi="Times New Roman"/>
                <w:sz w:val="24"/>
                <w:szCs w:val="24"/>
              </w:rPr>
              <w:t>по соблюдению требований к служебному поведению государственных гражданских служащих области в Контрольно-счетной палате Вологодской области и урегулированию конфликта интересов</w:t>
            </w:r>
          </w:p>
        </w:tc>
        <w:tc>
          <w:tcPr>
            <w:tcW w:w="1701" w:type="dxa"/>
          </w:tcPr>
          <w:p w14:paraId="161764E6" w14:textId="77777777" w:rsidR="00FC1707" w:rsidRPr="001A13A5" w:rsidRDefault="00FC1707" w:rsidP="00FC1707">
            <w:pPr>
              <w:spacing w:after="0"/>
              <w:jc w:val="center"/>
              <w:rPr>
                <w:rFonts w:ascii="Times New Roman" w:hAnsi="Times New Roman"/>
                <w:sz w:val="24"/>
                <w:szCs w:val="24"/>
              </w:rPr>
            </w:pPr>
          </w:p>
          <w:p w14:paraId="1A868806"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361D180F" w14:textId="77777777" w:rsidR="00FC1707" w:rsidRPr="001A13A5" w:rsidRDefault="00FC1707" w:rsidP="00FC1707">
            <w:pPr>
              <w:spacing w:after="0"/>
              <w:jc w:val="center"/>
              <w:rPr>
                <w:rFonts w:ascii="Times New Roman" w:hAnsi="Times New Roman"/>
                <w:sz w:val="24"/>
                <w:szCs w:val="24"/>
              </w:rPr>
            </w:pPr>
          </w:p>
          <w:p w14:paraId="1530D50A"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0D698F17" w14:textId="29EAB415"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 по мере необходимости</w:t>
            </w:r>
          </w:p>
        </w:tc>
        <w:tc>
          <w:tcPr>
            <w:tcW w:w="1843" w:type="dxa"/>
          </w:tcPr>
          <w:p w14:paraId="25A33083"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Нестерова Н.В.</w:t>
            </w:r>
          </w:p>
        </w:tc>
        <w:tc>
          <w:tcPr>
            <w:tcW w:w="1843" w:type="dxa"/>
          </w:tcPr>
          <w:p w14:paraId="1B0E0290" w14:textId="36ECBBD5"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r w:rsidR="00FC1707" w:rsidRPr="007525A7" w14:paraId="2328BCF4" w14:textId="77777777" w:rsidTr="00BB3985">
        <w:tblPrEx>
          <w:tblCellMar>
            <w:left w:w="107" w:type="dxa"/>
            <w:right w:w="107" w:type="dxa"/>
          </w:tblCellMar>
          <w:tblLook w:val="0000" w:firstRow="0" w:lastRow="0" w:firstColumn="0" w:lastColumn="0" w:noHBand="0" w:noVBand="0"/>
        </w:tblPrEx>
        <w:trPr>
          <w:trHeight w:val="470"/>
        </w:trPr>
        <w:tc>
          <w:tcPr>
            <w:tcW w:w="644" w:type="dxa"/>
          </w:tcPr>
          <w:p w14:paraId="25232BB3" w14:textId="77777777" w:rsidR="00FC1707" w:rsidRPr="001A13A5" w:rsidRDefault="00FC1707" w:rsidP="00FC1707">
            <w:pPr>
              <w:spacing w:after="0"/>
              <w:jc w:val="both"/>
              <w:rPr>
                <w:rFonts w:ascii="Times New Roman" w:hAnsi="Times New Roman"/>
                <w:sz w:val="24"/>
                <w:szCs w:val="24"/>
              </w:rPr>
            </w:pPr>
            <w:r w:rsidRPr="001A13A5">
              <w:rPr>
                <w:rFonts w:ascii="Times New Roman" w:hAnsi="Times New Roman"/>
                <w:sz w:val="24"/>
                <w:szCs w:val="24"/>
              </w:rPr>
              <w:t>22.</w:t>
            </w:r>
          </w:p>
        </w:tc>
        <w:tc>
          <w:tcPr>
            <w:tcW w:w="4460" w:type="dxa"/>
          </w:tcPr>
          <w:p w14:paraId="515030C7"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Обеспечение прохождения государственной гражданской службы в соответствии с Федеральным законом от 27.07.2004 №79-ФЗ «О государственной гражданской службе Российской Федерации»:</w:t>
            </w:r>
          </w:p>
          <w:p w14:paraId="0C6C3413"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проведение конкурсов на замещение вакантных должностей государственной </w:t>
            </w:r>
            <w:r w:rsidRPr="001A13A5">
              <w:rPr>
                <w:rFonts w:ascii="Times New Roman" w:hAnsi="Times New Roman"/>
                <w:sz w:val="24"/>
                <w:szCs w:val="24"/>
                <w:lang w:eastAsia="ru-RU"/>
              </w:rPr>
              <w:lastRenderedPageBreak/>
              <w:t>гражданской службы и на формирование резерва кадров;</w:t>
            </w:r>
          </w:p>
          <w:p w14:paraId="2E167CBE"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проведение аттестации государственных гражданских служащих; организация дополнительного профессионального образования государственных гражданских служащих и лиц, замещающих государственные должности области</w:t>
            </w:r>
          </w:p>
        </w:tc>
        <w:tc>
          <w:tcPr>
            <w:tcW w:w="1701" w:type="dxa"/>
          </w:tcPr>
          <w:p w14:paraId="2FBC5593" w14:textId="77777777" w:rsidR="00FC1707" w:rsidRPr="001A13A5" w:rsidRDefault="00FC1707" w:rsidP="00FC1707">
            <w:pPr>
              <w:spacing w:after="0"/>
              <w:jc w:val="center"/>
              <w:rPr>
                <w:rFonts w:ascii="Times New Roman" w:hAnsi="Times New Roman"/>
                <w:sz w:val="24"/>
                <w:szCs w:val="24"/>
              </w:rPr>
            </w:pPr>
          </w:p>
          <w:p w14:paraId="672BA5FE"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3260" w:type="dxa"/>
          </w:tcPr>
          <w:p w14:paraId="108BE6F4" w14:textId="77777777" w:rsidR="00FC1707" w:rsidRPr="001A13A5" w:rsidRDefault="00FC1707" w:rsidP="00FC1707">
            <w:pPr>
              <w:spacing w:after="0"/>
              <w:jc w:val="center"/>
              <w:rPr>
                <w:rFonts w:ascii="Times New Roman" w:hAnsi="Times New Roman"/>
                <w:sz w:val="24"/>
                <w:szCs w:val="24"/>
              </w:rPr>
            </w:pPr>
          </w:p>
          <w:p w14:paraId="6227E4C6" w14:textId="77777777" w:rsidR="00FC1707" w:rsidRPr="001A13A5" w:rsidRDefault="00FC1707" w:rsidP="00FC1707">
            <w:pPr>
              <w:spacing w:after="0"/>
              <w:jc w:val="center"/>
              <w:rPr>
                <w:rFonts w:ascii="Times New Roman" w:hAnsi="Times New Roman"/>
                <w:sz w:val="24"/>
                <w:szCs w:val="24"/>
              </w:rPr>
            </w:pPr>
            <w:r w:rsidRPr="001A13A5">
              <w:rPr>
                <w:rFonts w:ascii="Times New Roman" w:hAnsi="Times New Roman"/>
                <w:sz w:val="24"/>
                <w:szCs w:val="24"/>
              </w:rPr>
              <w:t>–</w:t>
            </w:r>
          </w:p>
        </w:tc>
        <w:tc>
          <w:tcPr>
            <w:tcW w:w="1559" w:type="dxa"/>
          </w:tcPr>
          <w:p w14:paraId="2F805A5F"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в течение года</w:t>
            </w:r>
          </w:p>
        </w:tc>
        <w:tc>
          <w:tcPr>
            <w:tcW w:w="1843" w:type="dxa"/>
          </w:tcPr>
          <w:p w14:paraId="6A17AB34" w14:textId="77777777" w:rsidR="00FC1707" w:rsidRPr="001A13A5"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Нестерова Н.В.</w:t>
            </w:r>
          </w:p>
        </w:tc>
        <w:tc>
          <w:tcPr>
            <w:tcW w:w="1843" w:type="dxa"/>
          </w:tcPr>
          <w:p w14:paraId="104ADDB9" w14:textId="32EEB5CB" w:rsidR="00FC1707" w:rsidRPr="007525A7" w:rsidRDefault="00FC1707" w:rsidP="00FC1707">
            <w:pPr>
              <w:spacing w:after="0" w:line="240" w:lineRule="auto"/>
              <w:jc w:val="both"/>
              <w:rPr>
                <w:rFonts w:ascii="Times New Roman" w:hAnsi="Times New Roman"/>
                <w:sz w:val="24"/>
                <w:szCs w:val="24"/>
                <w:lang w:eastAsia="ru-RU"/>
              </w:rPr>
            </w:pPr>
            <w:r w:rsidRPr="001A13A5">
              <w:rPr>
                <w:rFonts w:ascii="Times New Roman" w:hAnsi="Times New Roman"/>
                <w:sz w:val="24"/>
                <w:szCs w:val="24"/>
                <w:lang w:eastAsia="ru-RU"/>
              </w:rPr>
              <w:t xml:space="preserve">Контрольно-счетная палата </w:t>
            </w:r>
            <w:r w:rsidRPr="001A13A5">
              <w:rPr>
                <w:rFonts w:ascii="Times New Roman" w:hAnsi="Times New Roman"/>
                <w:sz w:val="24"/>
                <w:szCs w:val="24"/>
              </w:rPr>
              <w:t xml:space="preserve">Вологодской </w:t>
            </w:r>
            <w:r w:rsidRPr="001A13A5">
              <w:rPr>
                <w:rFonts w:ascii="Times New Roman" w:hAnsi="Times New Roman"/>
                <w:sz w:val="24"/>
                <w:szCs w:val="24"/>
                <w:lang w:eastAsia="ru-RU"/>
              </w:rPr>
              <w:t>области</w:t>
            </w:r>
          </w:p>
        </w:tc>
      </w:tr>
    </w:tbl>
    <w:p w14:paraId="6CE59FB3" w14:textId="77777777" w:rsidR="00AC5EAD" w:rsidRPr="007525A7" w:rsidRDefault="00AC5EAD" w:rsidP="001C1637">
      <w:pPr>
        <w:spacing w:after="0"/>
        <w:jc w:val="both"/>
        <w:rPr>
          <w:rFonts w:ascii="Times New Roman" w:hAnsi="Times New Roman"/>
          <w:sz w:val="24"/>
          <w:szCs w:val="24"/>
        </w:rPr>
      </w:pPr>
      <w:r w:rsidRPr="007525A7">
        <w:rPr>
          <w:rFonts w:ascii="Times New Roman" w:hAnsi="Times New Roman"/>
          <w:sz w:val="24"/>
          <w:szCs w:val="24"/>
        </w:rPr>
        <w:t xml:space="preserve"> </w:t>
      </w:r>
    </w:p>
    <w:sectPr w:rsidR="00AC5EAD" w:rsidRPr="007525A7" w:rsidSect="00235D32">
      <w:headerReference w:type="default" r:id="rId9"/>
      <w:pgSz w:w="16838" w:h="11906" w:orient="landscape"/>
      <w:pgMar w:top="325" w:right="1134" w:bottom="426" w:left="1134" w:header="426" w:footer="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A4A0B" w14:textId="77777777" w:rsidR="00F15512" w:rsidRDefault="00F15512" w:rsidP="001955C9">
      <w:pPr>
        <w:spacing w:after="0" w:line="240" w:lineRule="auto"/>
      </w:pPr>
      <w:r>
        <w:separator/>
      </w:r>
    </w:p>
  </w:endnote>
  <w:endnote w:type="continuationSeparator" w:id="0">
    <w:p w14:paraId="1A15ED8D" w14:textId="77777777" w:rsidR="00F15512" w:rsidRDefault="00F15512" w:rsidP="00195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0E3D7" w14:textId="77777777" w:rsidR="00F15512" w:rsidRDefault="00F15512" w:rsidP="001955C9">
      <w:pPr>
        <w:spacing w:after="0" w:line="240" w:lineRule="auto"/>
      </w:pPr>
      <w:r>
        <w:separator/>
      </w:r>
    </w:p>
  </w:footnote>
  <w:footnote w:type="continuationSeparator" w:id="0">
    <w:p w14:paraId="06B6D9BA" w14:textId="77777777" w:rsidR="00F15512" w:rsidRDefault="00F15512" w:rsidP="00195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FE03" w14:textId="77777777" w:rsidR="006F2415" w:rsidRPr="00FA510D" w:rsidRDefault="00A9628D">
    <w:pPr>
      <w:pStyle w:val="a6"/>
      <w:jc w:val="center"/>
      <w:rPr>
        <w:rFonts w:ascii="Times New Roman" w:hAnsi="Times New Roman"/>
      </w:rPr>
    </w:pPr>
    <w:r w:rsidRPr="00FA510D">
      <w:rPr>
        <w:rFonts w:ascii="Times New Roman" w:hAnsi="Times New Roman"/>
      </w:rPr>
      <w:fldChar w:fldCharType="begin"/>
    </w:r>
    <w:r w:rsidR="006F2415" w:rsidRPr="00FA510D">
      <w:rPr>
        <w:rFonts w:ascii="Times New Roman" w:hAnsi="Times New Roman"/>
      </w:rPr>
      <w:instrText xml:space="preserve"> PAGE   \* MERGEFORMAT </w:instrText>
    </w:r>
    <w:r w:rsidRPr="00FA510D">
      <w:rPr>
        <w:rFonts w:ascii="Times New Roman" w:hAnsi="Times New Roman"/>
      </w:rPr>
      <w:fldChar w:fldCharType="separate"/>
    </w:r>
    <w:r w:rsidR="00DA0B2E">
      <w:rPr>
        <w:rFonts w:ascii="Times New Roman" w:hAnsi="Times New Roman"/>
        <w:noProof/>
      </w:rPr>
      <w:t>26</w:t>
    </w:r>
    <w:r w:rsidRPr="00FA510D">
      <w:rPr>
        <w:rFonts w:ascii="Times New Roman" w:hAnsi="Times New Roman"/>
      </w:rPr>
      <w:fldChar w:fldCharType="end"/>
    </w:r>
  </w:p>
  <w:p w14:paraId="51F2ACA1" w14:textId="77777777" w:rsidR="006F2415" w:rsidRDefault="006F241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F63FD"/>
    <w:multiLevelType w:val="hybridMultilevel"/>
    <w:tmpl w:val="9F168846"/>
    <w:lvl w:ilvl="0" w:tplc="A7C84142">
      <w:start w:val="1"/>
      <w:numFmt w:val="decimal"/>
      <w:lvlText w:val="%1."/>
      <w:lvlJc w:val="left"/>
      <w:pPr>
        <w:ind w:left="720" w:hanging="360"/>
      </w:pPr>
      <w:rPr>
        <w:rFonts w:cs="Times New Roman"/>
        <w:b/>
        <w:sz w:val="28"/>
        <w:szCs w:val="28"/>
      </w:rPr>
    </w:lvl>
    <w:lvl w:ilvl="1" w:tplc="8752F2C8">
      <w:start w:val="1"/>
      <w:numFmt w:val="decimal"/>
      <w:lvlText w:val="%2."/>
      <w:lvlJc w:val="left"/>
      <w:pPr>
        <w:tabs>
          <w:tab w:val="num" w:pos="1440"/>
        </w:tabs>
        <w:ind w:left="1440" w:hanging="360"/>
      </w:pPr>
      <w:rPr>
        <w:rFonts w:cs="Times New Roman"/>
        <w:b/>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16cid:durableId="2036538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grammar="clean"/>
  <w:defaultTabStop w:val="708"/>
  <w:drawingGridHorizontalSpacing w:val="110"/>
  <w:displayHorizontalDrawingGridEvery w:val="2"/>
  <w:characterSpacingControl w:val="doNotCompress"/>
  <w:hdrShapeDefaults>
    <o:shapedefaults v:ext="edit" spidmax="517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16"/>
    <w:rsid w:val="000021A9"/>
    <w:rsid w:val="00007548"/>
    <w:rsid w:val="000078C4"/>
    <w:rsid w:val="00010D03"/>
    <w:rsid w:val="00011D5C"/>
    <w:rsid w:val="00012C58"/>
    <w:rsid w:val="000137C4"/>
    <w:rsid w:val="00013CBF"/>
    <w:rsid w:val="00015628"/>
    <w:rsid w:val="00016D4B"/>
    <w:rsid w:val="00017F79"/>
    <w:rsid w:val="00021165"/>
    <w:rsid w:val="000240D2"/>
    <w:rsid w:val="00025242"/>
    <w:rsid w:val="00026C8C"/>
    <w:rsid w:val="0002713A"/>
    <w:rsid w:val="00027D53"/>
    <w:rsid w:val="00027EA0"/>
    <w:rsid w:val="00032FD5"/>
    <w:rsid w:val="00033115"/>
    <w:rsid w:val="00033E64"/>
    <w:rsid w:val="000357F4"/>
    <w:rsid w:val="00035BD8"/>
    <w:rsid w:val="00037122"/>
    <w:rsid w:val="000408F1"/>
    <w:rsid w:val="00041441"/>
    <w:rsid w:val="00042EB9"/>
    <w:rsid w:val="000431FD"/>
    <w:rsid w:val="00044C6B"/>
    <w:rsid w:val="00050B47"/>
    <w:rsid w:val="000525E3"/>
    <w:rsid w:val="00057EA3"/>
    <w:rsid w:val="000601C3"/>
    <w:rsid w:val="000632CC"/>
    <w:rsid w:val="000632ED"/>
    <w:rsid w:val="0006510A"/>
    <w:rsid w:val="00065A43"/>
    <w:rsid w:val="00066554"/>
    <w:rsid w:val="00066B17"/>
    <w:rsid w:val="0006713F"/>
    <w:rsid w:val="0006772D"/>
    <w:rsid w:val="00070A17"/>
    <w:rsid w:val="00071A4D"/>
    <w:rsid w:val="00073DC9"/>
    <w:rsid w:val="00075ACE"/>
    <w:rsid w:val="00076829"/>
    <w:rsid w:val="00077C12"/>
    <w:rsid w:val="000809DD"/>
    <w:rsid w:val="00082558"/>
    <w:rsid w:val="00083B9A"/>
    <w:rsid w:val="00087EB4"/>
    <w:rsid w:val="00090022"/>
    <w:rsid w:val="000907FF"/>
    <w:rsid w:val="0009080E"/>
    <w:rsid w:val="00092981"/>
    <w:rsid w:val="00093554"/>
    <w:rsid w:val="000936AA"/>
    <w:rsid w:val="00093BF9"/>
    <w:rsid w:val="0009467D"/>
    <w:rsid w:val="000949A5"/>
    <w:rsid w:val="00095420"/>
    <w:rsid w:val="00097E7F"/>
    <w:rsid w:val="000A23D6"/>
    <w:rsid w:val="000A2D4A"/>
    <w:rsid w:val="000A5B6C"/>
    <w:rsid w:val="000B0D13"/>
    <w:rsid w:val="000B0D71"/>
    <w:rsid w:val="000B180A"/>
    <w:rsid w:val="000B3204"/>
    <w:rsid w:val="000B3771"/>
    <w:rsid w:val="000B3D69"/>
    <w:rsid w:val="000B5F4B"/>
    <w:rsid w:val="000B63F3"/>
    <w:rsid w:val="000B7A16"/>
    <w:rsid w:val="000C0058"/>
    <w:rsid w:val="000C3554"/>
    <w:rsid w:val="000C35B9"/>
    <w:rsid w:val="000C3727"/>
    <w:rsid w:val="000C4741"/>
    <w:rsid w:val="000C546D"/>
    <w:rsid w:val="000C5784"/>
    <w:rsid w:val="000D0474"/>
    <w:rsid w:val="000D07FD"/>
    <w:rsid w:val="000D0DDF"/>
    <w:rsid w:val="000D51C5"/>
    <w:rsid w:val="000E32AD"/>
    <w:rsid w:val="000E3900"/>
    <w:rsid w:val="000E4D58"/>
    <w:rsid w:val="000E5956"/>
    <w:rsid w:val="000E5EEE"/>
    <w:rsid w:val="000E6110"/>
    <w:rsid w:val="000F1E9D"/>
    <w:rsid w:val="000F1EC5"/>
    <w:rsid w:val="000F49F2"/>
    <w:rsid w:val="000F7D88"/>
    <w:rsid w:val="001018EE"/>
    <w:rsid w:val="00101A4C"/>
    <w:rsid w:val="00102075"/>
    <w:rsid w:val="00103542"/>
    <w:rsid w:val="00104CC5"/>
    <w:rsid w:val="001053A5"/>
    <w:rsid w:val="0010544E"/>
    <w:rsid w:val="00105B33"/>
    <w:rsid w:val="00106E5B"/>
    <w:rsid w:val="00107A4E"/>
    <w:rsid w:val="00111CAE"/>
    <w:rsid w:val="001121D6"/>
    <w:rsid w:val="001126B3"/>
    <w:rsid w:val="001143DB"/>
    <w:rsid w:val="00123D0D"/>
    <w:rsid w:val="00124B7E"/>
    <w:rsid w:val="00124D87"/>
    <w:rsid w:val="00124F9E"/>
    <w:rsid w:val="0012518D"/>
    <w:rsid w:val="001275A1"/>
    <w:rsid w:val="001362F1"/>
    <w:rsid w:val="001369D1"/>
    <w:rsid w:val="001372CE"/>
    <w:rsid w:val="00141FF2"/>
    <w:rsid w:val="001440AD"/>
    <w:rsid w:val="00144634"/>
    <w:rsid w:val="00146B5F"/>
    <w:rsid w:val="00150246"/>
    <w:rsid w:val="00151CB2"/>
    <w:rsid w:val="00152F34"/>
    <w:rsid w:val="00153626"/>
    <w:rsid w:val="0015476F"/>
    <w:rsid w:val="001609E5"/>
    <w:rsid w:val="001612F5"/>
    <w:rsid w:val="00162288"/>
    <w:rsid w:val="0016490B"/>
    <w:rsid w:val="00164A64"/>
    <w:rsid w:val="00165AD9"/>
    <w:rsid w:val="001667E4"/>
    <w:rsid w:val="00167C28"/>
    <w:rsid w:val="001703FF"/>
    <w:rsid w:val="001705A8"/>
    <w:rsid w:val="00170862"/>
    <w:rsid w:val="00170B84"/>
    <w:rsid w:val="00173D80"/>
    <w:rsid w:val="001813EE"/>
    <w:rsid w:val="00183CB7"/>
    <w:rsid w:val="00184071"/>
    <w:rsid w:val="00184929"/>
    <w:rsid w:val="001856F1"/>
    <w:rsid w:val="00185C1B"/>
    <w:rsid w:val="00185F2A"/>
    <w:rsid w:val="00186543"/>
    <w:rsid w:val="00186783"/>
    <w:rsid w:val="00187F83"/>
    <w:rsid w:val="00190C95"/>
    <w:rsid w:val="00191FF6"/>
    <w:rsid w:val="001940A9"/>
    <w:rsid w:val="001955C9"/>
    <w:rsid w:val="00195A06"/>
    <w:rsid w:val="001964F1"/>
    <w:rsid w:val="00196628"/>
    <w:rsid w:val="0019771F"/>
    <w:rsid w:val="00197C21"/>
    <w:rsid w:val="001A0812"/>
    <w:rsid w:val="001A0A67"/>
    <w:rsid w:val="001A13A5"/>
    <w:rsid w:val="001A3538"/>
    <w:rsid w:val="001A3E9A"/>
    <w:rsid w:val="001A7EFA"/>
    <w:rsid w:val="001B1DC6"/>
    <w:rsid w:val="001B291D"/>
    <w:rsid w:val="001B2BCD"/>
    <w:rsid w:val="001B3032"/>
    <w:rsid w:val="001B55F6"/>
    <w:rsid w:val="001B5A56"/>
    <w:rsid w:val="001B7B13"/>
    <w:rsid w:val="001C0E94"/>
    <w:rsid w:val="001C1637"/>
    <w:rsid w:val="001C18FD"/>
    <w:rsid w:val="001C1A21"/>
    <w:rsid w:val="001C1F4A"/>
    <w:rsid w:val="001C3281"/>
    <w:rsid w:val="001C4168"/>
    <w:rsid w:val="001C48CE"/>
    <w:rsid w:val="001C4A3D"/>
    <w:rsid w:val="001C503F"/>
    <w:rsid w:val="001C5889"/>
    <w:rsid w:val="001C5B05"/>
    <w:rsid w:val="001C6AE6"/>
    <w:rsid w:val="001D013D"/>
    <w:rsid w:val="001D326A"/>
    <w:rsid w:val="001D3764"/>
    <w:rsid w:val="001D6299"/>
    <w:rsid w:val="001D6582"/>
    <w:rsid w:val="001E0E93"/>
    <w:rsid w:val="001E2F7D"/>
    <w:rsid w:val="001E330B"/>
    <w:rsid w:val="001F0859"/>
    <w:rsid w:val="001F1087"/>
    <w:rsid w:val="001F13DC"/>
    <w:rsid w:val="001F1B76"/>
    <w:rsid w:val="001F26BB"/>
    <w:rsid w:val="001F301A"/>
    <w:rsid w:val="001F3026"/>
    <w:rsid w:val="001F321F"/>
    <w:rsid w:val="001F3B96"/>
    <w:rsid w:val="001F4658"/>
    <w:rsid w:val="001F51CC"/>
    <w:rsid w:val="001F5B6A"/>
    <w:rsid w:val="001F6F21"/>
    <w:rsid w:val="001F6FDA"/>
    <w:rsid w:val="0020046F"/>
    <w:rsid w:val="002036D7"/>
    <w:rsid w:val="00203C23"/>
    <w:rsid w:val="0020421C"/>
    <w:rsid w:val="002109D2"/>
    <w:rsid w:val="00211A26"/>
    <w:rsid w:val="00213474"/>
    <w:rsid w:val="00214DBE"/>
    <w:rsid w:val="002157B8"/>
    <w:rsid w:val="00216E79"/>
    <w:rsid w:val="00222B9B"/>
    <w:rsid w:val="00223DAF"/>
    <w:rsid w:val="0022496F"/>
    <w:rsid w:val="00226148"/>
    <w:rsid w:val="0023443B"/>
    <w:rsid w:val="0023567C"/>
    <w:rsid w:val="00235D32"/>
    <w:rsid w:val="00236020"/>
    <w:rsid w:val="00237A4C"/>
    <w:rsid w:val="00237BCE"/>
    <w:rsid w:val="00241E4A"/>
    <w:rsid w:val="0024290E"/>
    <w:rsid w:val="00244A57"/>
    <w:rsid w:val="00246B34"/>
    <w:rsid w:val="00247443"/>
    <w:rsid w:val="00247829"/>
    <w:rsid w:val="00247C92"/>
    <w:rsid w:val="00251902"/>
    <w:rsid w:val="00253488"/>
    <w:rsid w:val="002538B0"/>
    <w:rsid w:val="002543C0"/>
    <w:rsid w:val="00255EC1"/>
    <w:rsid w:val="00261789"/>
    <w:rsid w:val="00261ECD"/>
    <w:rsid w:val="00262957"/>
    <w:rsid w:val="002643E9"/>
    <w:rsid w:val="0026453C"/>
    <w:rsid w:val="00265D20"/>
    <w:rsid w:val="00267887"/>
    <w:rsid w:val="002704A2"/>
    <w:rsid w:val="00274747"/>
    <w:rsid w:val="00275DB1"/>
    <w:rsid w:val="00283044"/>
    <w:rsid w:val="00286DB1"/>
    <w:rsid w:val="00291256"/>
    <w:rsid w:val="002917DE"/>
    <w:rsid w:val="002918CD"/>
    <w:rsid w:val="00294903"/>
    <w:rsid w:val="002955B4"/>
    <w:rsid w:val="00295A05"/>
    <w:rsid w:val="00295CF3"/>
    <w:rsid w:val="0029721E"/>
    <w:rsid w:val="002A0FCB"/>
    <w:rsid w:val="002A1AED"/>
    <w:rsid w:val="002A3AE9"/>
    <w:rsid w:val="002A5FBB"/>
    <w:rsid w:val="002A6462"/>
    <w:rsid w:val="002A67B1"/>
    <w:rsid w:val="002B1835"/>
    <w:rsid w:val="002B51C8"/>
    <w:rsid w:val="002B6BD0"/>
    <w:rsid w:val="002C034A"/>
    <w:rsid w:val="002C040A"/>
    <w:rsid w:val="002C0715"/>
    <w:rsid w:val="002C0D8A"/>
    <w:rsid w:val="002C1093"/>
    <w:rsid w:val="002C1663"/>
    <w:rsid w:val="002C1EEC"/>
    <w:rsid w:val="002C36E2"/>
    <w:rsid w:val="002C48A3"/>
    <w:rsid w:val="002C6D57"/>
    <w:rsid w:val="002D022A"/>
    <w:rsid w:val="002D0596"/>
    <w:rsid w:val="002D172A"/>
    <w:rsid w:val="002D198A"/>
    <w:rsid w:val="002D1CCA"/>
    <w:rsid w:val="002D1CFA"/>
    <w:rsid w:val="002D214E"/>
    <w:rsid w:val="002D2A87"/>
    <w:rsid w:val="002D6CE8"/>
    <w:rsid w:val="002D7B45"/>
    <w:rsid w:val="002E0405"/>
    <w:rsid w:val="002E2B50"/>
    <w:rsid w:val="002E383B"/>
    <w:rsid w:val="002E51EC"/>
    <w:rsid w:val="002E5B68"/>
    <w:rsid w:val="002F00AA"/>
    <w:rsid w:val="002F1667"/>
    <w:rsid w:val="002F18A0"/>
    <w:rsid w:val="002F2493"/>
    <w:rsid w:val="002F36FB"/>
    <w:rsid w:val="002F695F"/>
    <w:rsid w:val="003004DA"/>
    <w:rsid w:val="00300850"/>
    <w:rsid w:val="003018D1"/>
    <w:rsid w:val="00301A71"/>
    <w:rsid w:val="003038F5"/>
    <w:rsid w:val="003052CD"/>
    <w:rsid w:val="00305FE2"/>
    <w:rsid w:val="00306053"/>
    <w:rsid w:val="003079D8"/>
    <w:rsid w:val="003125C6"/>
    <w:rsid w:val="00313846"/>
    <w:rsid w:val="00315529"/>
    <w:rsid w:val="00315543"/>
    <w:rsid w:val="0031595A"/>
    <w:rsid w:val="0031657E"/>
    <w:rsid w:val="003208E0"/>
    <w:rsid w:val="00321BE5"/>
    <w:rsid w:val="0032223A"/>
    <w:rsid w:val="00322247"/>
    <w:rsid w:val="003238A3"/>
    <w:rsid w:val="00323A03"/>
    <w:rsid w:val="00323B70"/>
    <w:rsid w:val="00326BF0"/>
    <w:rsid w:val="00332052"/>
    <w:rsid w:val="003327D9"/>
    <w:rsid w:val="00332CD1"/>
    <w:rsid w:val="00333ABC"/>
    <w:rsid w:val="00334786"/>
    <w:rsid w:val="00334EBA"/>
    <w:rsid w:val="003358B8"/>
    <w:rsid w:val="003361EE"/>
    <w:rsid w:val="0033643B"/>
    <w:rsid w:val="00340866"/>
    <w:rsid w:val="0034154F"/>
    <w:rsid w:val="00342C6C"/>
    <w:rsid w:val="00345CC6"/>
    <w:rsid w:val="003472A7"/>
    <w:rsid w:val="0035035F"/>
    <w:rsid w:val="00351429"/>
    <w:rsid w:val="00351844"/>
    <w:rsid w:val="00352BBF"/>
    <w:rsid w:val="00353DD9"/>
    <w:rsid w:val="00354A0B"/>
    <w:rsid w:val="00354C05"/>
    <w:rsid w:val="00356602"/>
    <w:rsid w:val="00361267"/>
    <w:rsid w:val="00364009"/>
    <w:rsid w:val="003643A3"/>
    <w:rsid w:val="00364583"/>
    <w:rsid w:val="00364C2C"/>
    <w:rsid w:val="0036726E"/>
    <w:rsid w:val="00370272"/>
    <w:rsid w:val="0037071A"/>
    <w:rsid w:val="00370BEC"/>
    <w:rsid w:val="00372E0B"/>
    <w:rsid w:val="00373342"/>
    <w:rsid w:val="00373A7A"/>
    <w:rsid w:val="00373C04"/>
    <w:rsid w:val="00376D58"/>
    <w:rsid w:val="0037709B"/>
    <w:rsid w:val="00377B11"/>
    <w:rsid w:val="00380493"/>
    <w:rsid w:val="00381CD5"/>
    <w:rsid w:val="003838F5"/>
    <w:rsid w:val="003906F6"/>
    <w:rsid w:val="003915FE"/>
    <w:rsid w:val="003921ED"/>
    <w:rsid w:val="003927A6"/>
    <w:rsid w:val="003930C6"/>
    <w:rsid w:val="00393DE8"/>
    <w:rsid w:val="003940A4"/>
    <w:rsid w:val="003948AF"/>
    <w:rsid w:val="0039664E"/>
    <w:rsid w:val="003A30D9"/>
    <w:rsid w:val="003A486D"/>
    <w:rsid w:val="003A5819"/>
    <w:rsid w:val="003A59FC"/>
    <w:rsid w:val="003B0641"/>
    <w:rsid w:val="003B0F46"/>
    <w:rsid w:val="003B356A"/>
    <w:rsid w:val="003B4C33"/>
    <w:rsid w:val="003C0241"/>
    <w:rsid w:val="003C4DE6"/>
    <w:rsid w:val="003C4EAB"/>
    <w:rsid w:val="003C56C7"/>
    <w:rsid w:val="003C62C1"/>
    <w:rsid w:val="003C6B77"/>
    <w:rsid w:val="003C6DD6"/>
    <w:rsid w:val="003C6FC2"/>
    <w:rsid w:val="003C73F6"/>
    <w:rsid w:val="003C7E4E"/>
    <w:rsid w:val="003D04C3"/>
    <w:rsid w:val="003D1812"/>
    <w:rsid w:val="003D1E56"/>
    <w:rsid w:val="003D29AD"/>
    <w:rsid w:val="003D2A6A"/>
    <w:rsid w:val="003D3196"/>
    <w:rsid w:val="003D3224"/>
    <w:rsid w:val="003D4BB4"/>
    <w:rsid w:val="003D7A0C"/>
    <w:rsid w:val="003D7C7A"/>
    <w:rsid w:val="003E03F7"/>
    <w:rsid w:val="003E23A2"/>
    <w:rsid w:val="003E39CA"/>
    <w:rsid w:val="003E4373"/>
    <w:rsid w:val="003E63DE"/>
    <w:rsid w:val="003E65FC"/>
    <w:rsid w:val="003E6C0A"/>
    <w:rsid w:val="003E720E"/>
    <w:rsid w:val="003F0039"/>
    <w:rsid w:val="003F2E8B"/>
    <w:rsid w:val="003F4CCC"/>
    <w:rsid w:val="003F4CD0"/>
    <w:rsid w:val="003F6824"/>
    <w:rsid w:val="003F776A"/>
    <w:rsid w:val="00400E5E"/>
    <w:rsid w:val="00402769"/>
    <w:rsid w:val="004027F3"/>
    <w:rsid w:val="004032BE"/>
    <w:rsid w:val="004032E7"/>
    <w:rsid w:val="00403415"/>
    <w:rsid w:val="00403F21"/>
    <w:rsid w:val="00405567"/>
    <w:rsid w:val="0041135E"/>
    <w:rsid w:val="00411B37"/>
    <w:rsid w:val="00415618"/>
    <w:rsid w:val="00415EBD"/>
    <w:rsid w:val="00417357"/>
    <w:rsid w:val="0041796C"/>
    <w:rsid w:val="00421307"/>
    <w:rsid w:val="0042158F"/>
    <w:rsid w:val="004219C8"/>
    <w:rsid w:val="00422BC1"/>
    <w:rsid w:val="00426E01"/>
    <w:rsid w:val="004307B7"/>
    <w:rsid w:val="00430C73"/>
    <w:rsid w:val="004336E2"/>
    <w:rsid w:val="00434E20"/>
    <w:rsid w:val="00436A11"/>
    <w:rsid w:val="0043741A"/>
    <w:rsid w:val="00437FAC"/>
    <w:rsid w:val="004413E7"/>
    <w:rsid w:val="0044141E"/>
    <w:rsid w:val="00441E05"/>
    <w:rsid w:val="00441EA3"/>
    <w:rsid w:val="004426B9"/>
    <w:rsid w:val="0044438C"/>
    <w:rsid w:val="00445764"/>
    <w:rsid w:val="0044674B"/>
    <w:rsid w:val="00446E30"/>
    <w:rsid w:val="00447567"/>
    <w:rsid w:val="004505CC"/>
    <w:rsid w:val="00450737"/>
    <w:rsid w:val="00450EB6"/>
    <w:rsid w:val="00451D41"/>
    <w:rsid w:val="00452E2A"/>
    <w:rsid w:val="004535A2"/>
    <w:rsid w:val="00453732"/>
    <w:rsid w:val="00453D78"/>
    <w:rsid w:val="004541DD"/>
    <w:rsid w:val="00455DC6"/>
    <w:rsid w:val="004606C6"/>
    <w:rsid w:val="00461BC2"/>
    <w:rsid w:val="00463607"/>
    <w:rsid w:val="004639CB"/>
    <w:rsid w:val="00464467"/>
    <w:rsid w:val="004657B1"/>
    <w:rsid w:val="00467D67"/>
    <w:rsid w:val="004710FA"/>
    <w:rsid w:val="00471800"/>
    <w:rsid w:val="00471B98"/>
    <w:rsid w:val="00471C53"/>
    <w:rsid w:val="0047317F"/>
    <w:rsid w:val="0047493D"/>
    <w:rsid w:val="00476956"/>
    <w:rsid w:val="00477C25"/>
    <w:rsid w:val="00480652"/>
    <w:rsid w:val="00480E65"/>
    <w:rsid w:val="004834B5"/>
    <w:rsid w:val="004839CF"/>
    <w:rsid w:val="00483BB6"/>
    <w:rsid w:val="00483CFC"/>
    <w:rsid w:val="004853F4"/>
    <w:rsid w:val="004873F4"/>
    <w:rsid w:val="004908C1"/>
    <w:rsid w:val="00491C4A"/>
    <w:rsid w:val="00491D01"/>
    <w:rsid w:val="00491E57"/>
    <w:rsid w:val="00492619"/>
    <w:rsid w:val="0049274C"/>
    <w:rsid w:val="00492A55"/>
    <w:rsid w:val="00493C43"/>
    <w:rsid w:val="00493CFA"/>
    <w:rsid w:val="004956FB"/>
    <w:rsid w:val="0049619D"/>
    <w:rsid w:val="004975C3"/>
    <w:rsid w:val="004A0720"/>
    <w:rsid w:val="004A1B0A"/>
    <w:rsid w:val="004A46EC"/>
    <w:rsid w:val="004A5473"/>
    <w:rsid w:val="004A66AB"/>
    <w:rsid w:val="004A6721"/>
    <w:rsid w:val="004A7FB8"/>
    <w:rsid w:val="004B01EB"/>
    <w:rsid w:val="004B1BDE"/>
    <w:rsid w:val="004B2BF9"/>
    <w:rsid w:val="004B3A1D"/>
    <w:rsid w:val="004B4599"/>
    <w:rsid w:val="004B712E"/>
    <w:rsid w:val="004C12A5"/>
    <w:rsid w:val="004C29A9"/>
    <w:rsid w:val="004C3744"/>
    <w:rsid w:val="004C3B72"/>
    <w:rsid w:val="004C4B22"/>
    <w:rsid w:val="004C5D41"/>
    <w:rsid w:val="004D3129"/>
    <w:rsid w:val="004D6EC2"/>
    <w:rsid w:val="004E0E37"/>
    <w:rsid w:val="004E2C92"/>
    <w:rsid w:val="004F11BB"/>
    <w:rsid w:val="004F348E"/>
    <w:rsid w:val="004F3BD6"/>
    <w:rsid w:val="004F40B8"/>
    <w:rsid w:val="004F45F2"/>
    <w:rsid w:val="004F70B5"/>
    <w:rsid w:val="004F78DA"/>
    <w:rsid w:val="00502780"/>
    <w:rsid w:val="0050362A"/>
    <w:rsid w:val="00503F9B"/>
    <w:rsid w:val="00504EEA"/>
    <w:rsid w:val="00505452"/>
    <w:rsid w:val="00505C6A"/>
    <w:rsid w:val="00510762"/>
    <w:rsid w:val="00512909"/>
    <w:rsid w:val="00514970"/>
    <w:rsid w:val="00520045"/>
    <w:rsid w:val="005219AF"/>
    <w:rsid w:val="00522121"/>
    <w:rsid w:val="0052443B"/>
    <w:rsid w:val="0052545F"/>
    <w:rsid w:val="005260E2"/>
    <w:rsid w:val="0052661D"/>
    <w:rsid w:val="00526C90"/>
    <w:rsid w:val="005270EA"/>
    <w:rsid w:val="00530952"/>
    <w:rsid w:val="00531248"/>
    <w:rsid w:val="00532229"/>
    <w:rsid w:val="00540584"/>
    <w:rsid w:val="00540ADF"/>
    <w:rsid w:val="0054147F"/>
    <w:rsid w:val="00541CFD"/>
    <w:rsid w:val="00541EC4"/>
    <w:rsid w:val="0054271E"/>
    <w:rsid w:val="005439FA"/>
    <w:rsid w:val="00544583"/>
    <w:rsid w:val="00545807"/>
    <w:rsid w:val="00546DDB"/>
    <w:rsid w:val="00550035"/>
    <w:rsid w:val="005501E8"/>
    <w:rsid w:val="00551240"/>
    <w:rsid w:val="005547BC"/>
    <w:rsid w:val="00556001"/>
    <w:rsid w:val="00556D0C"/>
    <w:rsid w:val="0055741A"/>
    <w:rsid w:val="00562811"/>
    <w:rsid w:val="00563E74"/>
    <w:rsid w:val="00565792"/>
    <w:rsid w:val="005675FD"/>
    <w:rsid w:val="005706DB"/>
    <w:rsid w:val="00572F87"/>
    <w:rsid w:val="00577F25"/>
    <w:rsid w:val="00580270"/>
    <w:rsid w:val="00584A3D"/>
    <w:rsid w:val="0059076A"/>
    <w:rsid w:val="00590925"/>
    <w:rsid w:val="00595C41"/>
    <w:rsid w:val="00595DD7"/>
    <w:rsid w:val="0059643E"/>
    <w:rsid w:val="005A19C7"/>
    <w:rsid w:val="005A2BC1"/>
    <w:rsid w:val="005A7C00"/>
    <w:rsid w:val="005B044B"/>
    <w:rsid w:val="005B2A51"/>
    <w:rsid w:val="005B6334"/>
    <w:rsid w:val="005B74DB"/>
    <w:rsid w:val="005B7E88"/>
    <w:rsid w:val="005C012D"/>
    <w:rsid w:val="005C18A5"/>
    <w:rsid w:val="005C38F6"/>
    <w:rsid w:val="005C421F"/>
    <w:rsid w:val="005C6F38"/>
    <w:rsid w:val="005D053E"/>
    <w:rsid w:val="005D0829"/>
    <w:rsid w:val="005D0A68"/>
    <w:rsid w:val="005D4972"/>
    <w:rsid w:val="005D5D9D"/>
    <w:rsid w:val="005E10B4"/>
    <w:rsid w:val="005E21F2"/>
    <w:rsid w:val="005E319F"/>
    <w:rsid w:val="005E4A8C"/>
    <w:rsid w:val="005E7DA6"/>
    <w:rsid w:val="005F0AEA"/>
    <w:rsid w:val="005F169C"/>
    <w:rsid w:val="005F3511"/>
    <w:rsid w:val="005F3DB9"/>
    <w:rsid w:val="005F400F"/>
    <w:rsid w:val="005F4D56"/>
    <w:rsid w:val="0060194F"/>
    <w:rsid w:val="00601E18"/>
    <w:rsid w:val="00603633"/>
    <w:rsid w:val="0060370E"/>
    <w:rsid w:val="00603EB0"/>
    <w:rsid w:val="0060465A"/>
    <w:rsid w:val="00610B83"/>
    <w:rsid w:val="00611069"/>
    <w:rsid w:val="00612BD9"/>
    <w:rsid w:val="00613934"/>
    <w:rsid w:val="0062269E"/>
    <w:rsid w:val="00622F1A"/>
    <w:rsid w:val="006258A7"/>
    <w:rsid w:val="00625B2F"/>
    <w:rsid w:val="00625C0D"/>
    <w:rsid w:val="00626230"/>
    <w:rsid w:val="00626C35"/>
    <w:rsid w:val="006279ED"/>
    <w:rsid w:val="00627EF0"/>
    <w:rsid w:val="0063174B"/>
    <w:rsid w:val="00634295"/>
    <w:rsid w:val="006351D2"/>
    <w:rsid w:val="00636045"/>
    <w:rsid w:val="00636678"/>
    <w:rsid w:val="00637EA1"/>
    <w:rsid w:val="00640CF4"/>
    <w:rsid w:val="0064120C"/>
    <w:rsid w:val="00642477"/>
    <w:rsid w:val="00643B82"/>
    <w:rsid w:val="00646769"/>
    <w:rsid w:val="00650AD9"/>
    <w:rsid w:val="00651446"/>
    <w:rsid w:val="00651647"/>
    <w:rsid w:val="0065232B"/>
    <w:rsid w:val="006533F2"/>
    <w:rsid w:val="006535BB"/>
    <w:rsid w:val="006542C6"/>
    <w:rsid w:val="00654DD1"/>
    <w:rsid w:val="00655441"/>
    <w:rsid w:val="00655EB1"/>
    <w:rsid w:val="006569D3"/>
    <w:rsid w:val="006572D7"/>
    <w:rsid w:val="00660084"/>
    <w:rsid w:val="00661DD2"/>
    <w:rsid w:val="0066263D"/>
    <w:rsid w:val="00663EFE"/>
    <w:rsid w:val="006656FB"/>
    <w:rsid w:val="006662A0"/>
    <w:rsid w:val="006674A4"/>
    <w:rsid w:val="00667548"/>
    <w:rsid w:val="00670B18"/>
    <w:rsid w:val="00670DB9"/>
    <w:rsid w:val="00672E0A"/>
    <w:rsid w:val="00673768"/>
    <w:rsid w:val="00675FBF"/>
    <w:rsid w:val="00676239"/>
    <w:rsid w:val="006804BF"/>
    <w:rsid w:val="00682848"/>
    <w:rsid w:val="006864F9"/>
    <w:rsid w:val="0068776C"/>
    <w:rsid w:val="006879EF"/>
    <w:rsid w:val="006945E8"/>
    <w:rsid w:val="006A01F7"/>
    <w:rsid w:val="006A023A"/>
    <w:rsid w:val="006A144B"/>
    <w:rsid w:val="006A184A"/>
    <w:rsid w:val="006A3D85"/>
    <w:rsid w:val="006A5893"/>
    <w:rsid w:val="006A58DF"/>
    <w:rsid w:val="006A5E96"/>
    <w:rsid w:val="006A6AAA"/>
    <w:rsid w:val="006A6B67"/>
    <w:rsid w:val="006B03FD"/>
    <w:rsid w:val="006B1C90"/>
    <w:rsid w:val="006B216A"/>
    <w:rsid w:val="006B305A"/>
    <w:rsid w:val="006B41F3"/>
    <w:rsid w:val="006B5991"/>
    <w:rsid w:val="006B7DB3"/>
    <w:rsid w:val="006C100B"/>
    <w:rsid w:val="006C1F3D"/>
    <w:rsid w:val="006C1FDD"/>
    <w:rsid w:val="006C3360"/>
    <w:rsid w:val="006C4AF0"/>
    <w:rsid w:val="006D1286"/>
    <w:rsid w:val="006D207B"/>
    <w:rsid w:val="006D2714"/>
    <w:rsid w:val="006D289E"/>
    <w:rsid w:val="006D2A56"/>
    <w:rsid w:val="006D3004"/>
    <w:rsid w:val="006D56AE"/>
    <w:rsid w:val="006D5E0E"/>
    <w:rsid w:val="006E010F"/>
    <w:rsid w:val="006E24FD"/>
    <w:rsid w:val="006E3965"/>
    <w:rsid w:val="006E543F"/>
    <w:rsid w:val="006E6477"/>
    <w:rsid w:val="006F05FE"/>
    <w:rsid w:val="006F0766"/>
    <w:rsid w:val="006F157A"/>
    <w:rsid w:val="006F2415"/>
    <w:rsid w:val="006F4270"/>
    <w:rsid w:val="006F469B"/>
    <w:rsid w:val="006F6028"/>
    <w:rsid w:val="007007C3"/>
    <w:rsid w:val="00702473"/>
    <w:rsid w:val="00710415"/>
    <w:rsid w:val="0071204D"/>
    <w:rsid w:val="00713CA7"/>
    <w:rsid w:val="00713DAC"/>
    <w:rsid w:val="00716441"/>
    <w:rsid w:val="00716EC9"/>
    <w:rsid w:val="00717A75"/>
    <w:rsid w:val="00720222"/>
    <w:rsid w:val="00720567"/>
    <w:rsid w:val="00721206"/>
    <w:rsid w:val="0073134B"/>
    <w:rsid w:val="00734025"/>
    <w:rsid w:val="00734652"/>
    <w:rsid w:val="007352CC"/>
    <w:rsid w:val="00736024"/>
    <w:rsid w:val="007401E1"/>
    <w:rsid w:val="00742BC8"/>
    <w:rsid w:val="007435C0"/>
    <w:rsid w:val="00750DBE"/>
    <w:rsid w:val="00751E36"/>
    <w:rsid w:val="007525A7"/>
    <w:rsid w:val="00755325"/>
    <w:rsid w:val="0075549A"/>
    <w:rsid w:val="00756FC7"/>
    <w:rsid w:val="00757ED1"/>
    <w:rsid w:val="00760FB2"/>
    <w:rsid w:val="0076115C"/>
    <w:rsid w:val="007637EC"/>
    <w:rsid w:val="00766193"/>
    <w:rsid w:val="00766D5D"/>
    <w:rsid w:val="0077016A"/>
    <w:rsid w:val="0077104C"/>
    <w:rsid w:val="00772CD2"/>
    <w:rsid w:val="00773A28"/>
    <w:rsid w:val="00774371"/>
    <w:rsid w:val="00780305"/>
    <w:rsid w:val="00784DEF"/>
    <w:rsid w:val="007851B4"/>
    <w:rsid w:val="007856C6"/>
    <w:rsid w:val="00786407"/>
    <w:rsid w:val="0078654D"/>
    <w:rsid w:val="00786769"/>
    <w:rsid w:val="007870B3"/>
    <w:rsid w:val="00790769"/>
    <w:rsid w:val="00792C8D"/>
    <w:rsid w:val="00793945"/>
    <w:rsid w:val="007939DB"/>
    <w:rsid w:val="00795203"/>
    <w:rsid w:val="007958DE"/>
    <w:rsid w:val="00795D79"/>
    <w:rsid w:val="007A02B8"/>
    <w:rsid w:val="007A0BFD"/>
    <w:rsid w:val="007A5367"/>
    <w:rsid w:val="007A71D0"/>
    <w:rsid w:val="007A74D7"/>
    <w:rsid w:val="007B2E72"/>
    <w:rsid w:val="007B642E"/>
    <w:rsid w:val="007B71E6"/>
    <w:rsid w:val="007B7B48"/>
    <w:rsid w:val="007C0468"/>
    <w:rsid w:val="007C067C"/>
    <w:rsid w:val="007C0A12"/>
    <w:rsid w:val="007C0EFC"/>
    <w:rsid w:val="007C2114"/>
    <w:rsid w:val="007D5292"/>
    <w:rsid w:val="007D5F6D"/>
    <w:rsid w:val="007D7553"/>
    <w:rsid w:val="007E1B54"/>
    <w:rsid w:val="007E335A"/>
    <w:rsid w:val="007E3F25"/>
    <w:rsid w:val="007E5397"/>
    <w:rsid w:val="007E5C56"/>
    <w:rsid w:val="007E5E7D"/>
    <w:rsid w:val="007E6F27"/>
    <w:rsid w:val="007E7D57"/>
    <w:rsid w:val="007F26A7"/>
    <w:rsid w:val="007F3400"/>
    <w:rsid w:val="007F3C40"/>
    <w:rsid w:val="007F54A2"/>
    <w:rsid w:val="0080164F"/>
    <w:rsid w:val="00801A85"/>
    <w:rsid w:val="00802909"/>
    <w:rsid w:val="008039C4"/>
    <w:rsid w:val="00805AA1"/>
    <w:rsid w:val="008079F5"/>
    <w:rsid w:val="00810CCC"/>
    <w:rsid w:val="0081204A"/>
    <w:rsid w:val="008140F7"/>
    <w:rsid w:val="0081501F"/>
    <w:rsid w:val="0081649B"/>
    <w:rsid w:val="00820929"/>
    <w:rsid w:val="00820971"/>
    <w:rsid w:val="00821F85"/>
    <w:rsid w:val="0082222D"/>
    <w:rsid w:val="0082318D"/>
    <w:rsid w:val="00823435"/>
    <w:rsid w:val="00823762"/>
    <w:rsid w:val="008243A8"/>
    <w:rsid w:val="00824BEE"/>
    <w:rsid w:val="00824EFE"/>
    <w:rsid w:val="0082789C"/>
    <w:rsid w:val="008278E7"/>
    <w:rsid w:val="0083029B"/>
    <w:rsid w:val="0083078F"/>
    <w:rsid w:val="0083346D"/>
    <w:rsid w:val="00833968"/>
    <w:rsid w:val="00837A85"/>
    <w:rsid w:val="0084445C"/>
    <w:rsid w:val="00844A49"/>
    <w:rsid w:val="0085190D"/>
    <w:rsid w:val="00851940"/>
    <w:rsid w:val="008575A7"/>
    <w:rsid w:val="00857B1F"/>
    <w:rsid w:val="00857C3D"/>
    <w:rsid w:val="00857DDE"/>
    <w:rsid w:val="0086059F"/>
    <w:rsid w:val="00861C67"/>
    <w:rsid w:val="00863EA5"/>
    <w:rsid w:val="00864610"/>
    <w:rsid w:val="0086470B"/>
    <w:rsid w:val="0086534A"/>
    <w:rsid w:val="008666E2"/>
    <w:rsid w:val="00870983"/>
    <w:rsid w:val="00871174"/>
    <w:rsid w:val="0087367D"/>
    <w:rsid w:val="00873D99"/>
    <w:rsid w:val="008744CC"/>
    <w:rsid w:val="00874A4D"/>
    <w:rsid w:val="00876C91"/>
    <w:rsid w:val="008773D7"/>
    <w:rsid w:val="00880220"/>
    <w:rsid w:val="0088099D"/>
    <w:rsid w:val="00882CDD"/>
    <w:rsid w:val="00882FAB"/>
    <w:rsid w:val="0088350B"/>
    <w:rsid w:val="008844CE"/>
    <w:rsid w:val="00884699"/>
    <w:rsid w:val="00884D55"/>
    <w:rsid w:val="00890BAD"/>
    <w:rsid w:val="00896869"/>
    <w:rsid w:val="00897405"/>
    <w:rsid w:val="008A2C28"/>
    <w:rsid w:val="008A3086"/>
    <w:rsid w:val="008A7B1F"/>
    <w:rsid w:val="008B0000"/>
    <w:rsid w:val="008B08EC"/>
    <w:rsid w:val="008B1A51"/>
    <w:rsid w:val="008B346C"/>
    <w:rsid w:val="008B3522"/>
    <w:rsid w:val="008B390F"/>
    <w:rsid w:val="008C0222"/>
    <w:rsid w:val="008C02CC"/>
    <w:rsid w:val="008C1329"/>
    <w:rsid w:val="008C2505"/>
    <w:rsid w:val="008C3008"/>
    <w:rsid w:val="008C5D05"/>
    <w:rsid w:val="008C712D"/>
    <w:rsid w:val="008C72B8"/>
    <w:rsid w:val="008D1FCE"/>
    <w:rsid w:val="008D3187"/>
    <w:rsid w:val="008D5127"/>
    <w:rsid w:val="008D5A9F"/>
    <w:rsid w:val="008D5EDF"/>
    <w:rsid w:val="008D73E4"/>
    <w:rsid w:val="008E091B"/>
    <w:rsid w:val="008E1AC8"/>
    <w:rsid w:val="008E200F"/>
    <w:rsid w:val="008E50CA"/>
    <w:rsid w:val="008F0171"/>
    <w:rsid w:val="008F3B3D"/>
    <w:rsid w:val="008F3B90"/>
    <w:rsid w:val="008F48BC"/>
    <w:rsid w:val="009035C8"/>
    <w:rsid w:val="00904354"/>
    <w:rsid w:val="00904987"/>
    <w:rsid w:val="0090599F"/>
    <w:rsid w:val="0090618C"/>
    <w:rsid w:val="00906711"/>
    <w:rsid w:val="0090693C"/>
    <w:rsid w:val="00907718"/>
    <w:rsid w:val="00907933"/>
    <w:rsid w:val="00907EC8"/>
    <w:rsid w:val="00910BFD"/>
    <w:rsid w:val="00913182"/>
    <w:rsid w:val="00913AF6"/>
    <w:rsid w:val="00914E7F"/>
    <w:rsid w:val="00915A05"/>
    <w:rsid w:val="00922961"/>
    <w:rsid w:val="009237D7"/>
    <w:rsid w:val="00924637"/>
    <w:rsid w:val="009250C5"/>
    <w:rsid w:val="00925404"/>
    <w:rsid w:val="00925DA6"/>
    <w:rsid w:val="00926A18"/>
    <w:rsid w:val="00927E89"/>
    <w:rsid w:val="0093052A"/>
    <w:rsid w:val="009311F2"/>
    <w:rsid w:val="00935B06"/>
    <w:rsid w:val="009364C1"/>
    <w:rsid w:val="00936B87"/>
    <w:rsid w:val="009430F7"/>
    <w:rsid w:val="009443A7"/>
    <w:rsid w:val="00944867"/>
    <w:rsid w:val="009467EB"/>
    <w:rsid w:val="00952EC2"/>
    <w:rsid w:val="0095401F"/>
    <w:rsid w:val="00955CB9"/>
    <w:rsid w:val="00955EC1"/>
    <w:rsid w:val="0095649D"/>
    <w:rsid w:val="0096008F"/>
    <w:rsid w:val="00960EF5"/>
    <w:rsid w:val="0096228A"/>
    <w:rsid w:val="0096317B"/>
    <w:rsid w:val="009655B7"/>
    <w:rsid w:val="00971383"/>
    <w:rsid w:val="00972467"/>
    <w:rsid w:val="00973C62"/>
    <w:rsid w:val="00975541"/>
    <w:rsid w:val="00975B28"/>
    <w:rsid w:val="00976021"/>
    <w:rsid w:val="00976E95"/>
    <w:rsid w:val="00977D67"/>
    <w:rsid w:val="00980F83"/>
    <w:rsid w:val="00981F8E"/>
    <w:rsid w:val="009832E5"/>
    <w:rsid w:val="0098445F"/>
    <w:rsid w:val="00984CDE"/>
    <w:rsid w:val="00986153"/>
    <w:rsid w:val="00986DF9"/>
    <w:rsid w:val="00986ED3"/>
    <w:rsid w:val="0099004B"/>
    <w:rsid w:val="00990742"/>
    <w:rsid w:val="00990CCC"/>
    <w:rsid w:val="009910E9"/>
    <w:rsid w:val="00991593"/>
    <w:rsid w:val="00992588"/>
    <w:rsid w:val="00992675"/>
    <w:rsid w:val="009978C7"/>
    <w:rsid w:val="00997B3F"/>
    <w:rsid w:val="00997EAC"/>
    <w:rsid w:val="009A08B8"/>
    <w:rsid w:val="009A28D6"/>
    <w:rsid w:val="009A2B5D"/>
    <w:rsid w:val="009A30CC"/>
    <w:rsid w:val="009A3D29"/>
    <w:rsid w:val="009A629B"/>
    <w:rsid w:val="009B1AD1"/>
    <w:rsid w:val="009B1D1A"/>
    <w:rsid w:val="009B2A12"/>
    <w:rsid w:val="009B3130"/>
    <w:rsid w:val="009B3598"/>
    <w:rsid w:val="009B36AD"/>
    <w:rsid w:val="009B61AE"/>
    <w:rsid w:val="009C2C95"/>
    <w:rsid w:val="009C2D2A"/>
    <w:rsid w:val="009C3273"/>
    <w:rsid w:val="009C5813"/>
    <w:rsid w:val="009D07AB"/>
    <w:rsid w:val="009D1AD9"/>
    <w:rsid w:val="009D216E"/>
    <w:rsid w:val="009D2BD7"/>
    <w:rsid w:val="009D4468"/>
    <w:rsid w:val="009D6E3F"/>
    <w:rsid w:val="009E0AA9"/>
    <w:rsid w:val="009E1068"/>
    <w:rsid w:val="009E1EA5"/>
    <w:rsid w:val="009E40A0"/>
    <w:rsid w:val="009E4758"/>
    <w:rsid w:val="009E4770"/>
    <w:rsid w:val="009E673D"/>
    <w:rsid w:val="009E70F9"/>
    <w:rsid w:val="009E7160"/>
    <w:rsid w:val="009F22DB"/>
    <w:rsid w:val="009F45AB"/>
    <w:rsid w:val="009F7149"/>
    <w:rsid w:val="00A0015C"/>
    <w:rsid w:val="00A012EC"/>
    <w:rsid w:val="00A03966"/>
    <w:rsid w:val="00A03B3D"/>
    <w:rsid w:val="00A03BB5"/>
    <w:rsid w:val="00A04CA2"/>
    <w:rsid w:val="00A06162"/>
    <w:rsid w:val="00A07195"/>
    <w:rsid w:val="00A07BDA"/>
    <w:rsid w:val="00A100AE"/>
    <w:rsid w:val="00A10E05"/>
    <w:rsid w:val="00A1122E"/>
    <w:rsid w:val="00A13078"/>
    <w:rsid w:val="00A136AA"/>
    <w:rsid w:val="00A14854"/>
    <w:rsid w:val="00A14B47"/>
    <w:rsid w:val="00A16368"/>
    <w:rsid w:val="00A21A70"/>
    <w:rsid w:val="00A243BE"/>
    <w:rsid w:val="00A25187"/>
    <w:rsid w:val="00A303E6"/>
    <w:rsid w:val="00A30A51"/>
    <w:rsid w:val="00A30C2E"/>
    <w:rsid w:val="00A32690"/>
    <w:rsid w:val="00A329CE"/>
    <w:rsid w:val="00A332C8"/>
    <w:rsid w:val="00A347BC"/>
    <w:rsid w:val="00A369CE"/>
    <w:rsid w:val="00A36A15"/>
    <w:rsid w:val="00A36A1B"/>
    <w:rsid w:val="00A37CC7"/>
    <w:rsid w:val="00A4018E"/>
    <w:rsid w:val="00A410E9"/>
    <w:rsid w:val="00A4226C"/>
    <w:rsid w:val="00A44D01"/>
    <w:rsid w:val="00A450A6"/>
    <w:rsid w:val="00A47C62"/>
    <w:rsid w:val="00A5067A"/>
    <w:rsid w:val="00A53026"/>
    <w:rsid w:val="00A53F78"/>
    <w:rsid w:val="00A572B0"/>
    <w:rsid w:val="00A578EC"/>
    <w:rsid w:val="00A57903"/>
    <w:rsid w:val="00A6401A"/>
    <w:rsid w:val="00A6652F"/>
    <w:rsid w:val="00A671CA"/>
    <w:rsid w:val="00A710EA"/>
    <w:rsid w:val="00A712F9"/>
    <w:rsid w:val="00A71EC1"/>
    <w:rsid w:val="00A72FE4"/>
    <w:rsid w:val="00A741B8"/>
    <w:rsid w:val="00A75EAB"/>
    <w:rsid w:val="00A83308"/>
    <w:rsid w:val="00A8444C"/>
    <w:rsid w:val="00A8744E"/>
    <w:rsid w:val="00A91A3E"/>
    <w:rsid w:val="00A9309B"/>
    <w:rsid w:val="00A957CA"/>
    <w:rsid w:val="00A95F94"/>
    <w:rsid w:val="00A95FC0"/>
    <w:rsid w:val="00A9628D"/>
    <w:rsid w:val="00A96BD4"/>
    <w:rsid w:val="00A97460"/>
    <w:rsid w:val="00AA0137"/>
    <w:rsid w:val="00AA4806"/>
    <w:rsid w:val="00AA73A2"/>
    <w:rsid w:val="00AC15A5"/>
    <w:rsid w:val="00AC26E6"/>
    <w:rsid w:val="00AC2E17"/>
    <w:rsid w:val="00AC37E5"/>
    <w:rsid w:val="00AC45AF"/>
    <w:rsid w:val="00AC5EAD"/>
    <w:rsid w:val="00AC6CC7"/>
    <w:rsid w:val="00AC72E3"/>
    <w:rsid w:val="00AD3B04"/>
    <w:rsid w:val="00AD4484"/>
    <w:rsid w:val="00AD696F"/>
    <w:rsid w:val="00AD7449"/>
    <w:rsid w:val="00AD7A41"/>
    <w:rsid w:val="00AE19B3"/>
    <w:rsid w:val="00AE2004"/>
    <w:rsid w:val="00AE255E"/>
    <w:rsid w:val="00AE4F90"/>
    <w:rsid w:val="00AE506C"/>
    <w:rsid w:val="00AE6253"/>
    <w:rsid w:val="00AF3398"/>
    <w:rsid w:val="00AF6C97"/>
    <w:rsid w:val="00B00814"/>
    <w:rsid w:val="00B008CA"/>
    <w:rsid w:val="00B00932"/>
    <w:rsid w:val="00B015DC"/>
    <w:rsid w:val="00B0205D"/>
    <w:rsid w:val="00B04AC0"/>
    <w:rsid w:val="00B063AB"/>
    <w:rsid w:val="00B06A00"/>
    <w:rsid w:val="00B111D5"/>
    <w:rsid w:val="00B11341"/>
    <w:rsid w:val="00B11F2C"/>
    <w:rsid w:val="00B12502"/>
    <w:rsid w:val="00B134D2"/>
    <w:rsid w:val="00B144D7"/>
    <w:rsid w:val="00B14BB2"/>
    <w:rsid w:val="00B14D85"/>
    <w:rsid w:val="00B166F0"/>
    <w:rsid w:val="00B1771F"/>
    <w:rsid w:val="00B20BC8"/>
    <w:rsid w:val="00B228EE"/>
    <w:rsid w:val="00B235E1"/>
    <w:rsid w:val="00B2369D"/>
    <w:rsid w:val="00B2475A"/>
    <w:rsid w:val="00B26F7A"/>
    <w:rsid w:val="00B27458"/>
    <w:rsid w:val="00B27DE6"/>
    <w:rsid w:val="00B27F72"/>
    <w:rsid w:val="00B30A0E"/>
    <w:rsid w:val="00B420CB"/>
    <w:rsid w:val="00B4279C"/>
    <w:rsid w:val="00B4355A"/>
    <w:rsid w:val="00B43EED"/>
    <w:rsid w:val="00B4456F"/>
    <w:rsid w:val="00B449E7"/>
    <w:rsid w:val="00B45A28"/>
    <w:rsid w:val="00B5001A"/>
    <w:rsid w:val="00B521EE"/>
    <w:rsid w:val="00B525AF"/>
    <w:rsid w:val="00B52B23"/>
    <w:rsid w:val="00B54894"/>
    <w:rsid w:val="00B548A0"/>
    <w:rsid w:val="00B54AC7"/>
    <w:rsid w:val="00B55329"/>
    <w:rsid w:val="00B55F21"/>
    <w:rsid w:val="00B60475"/>
    <w:rsid w:val="00B604A6"/>
    <w:rsid w:val="00B6233D"/>
    <w:rsid w:val="00B64BB8"/>
    <w:rsid w:val="00B6682D"/>
    <w:rsid w:val="00B72593"/>
    <w:rsid w:val="00B73C07"/>
    <w:rsid w:val="00B7444C"/>
    <w:rsid w:val="00B745AB"/>
    <w:rsid w:val="00B751FB"/>
    <w:rsid w:val="00B75697"/>
    <w:rsid w:val="00B75FA6"/>
    <w:rsid w:val="00B77D42"/>
    <w:rsid w:val="00B8233A"/>
    <w:rsid w:val="00B8243E"/>
    <w:rsid w:val="00B82D09"/>
    <w:rsid w:val="00B86669"/>
    <w:rsid w:val="00B87B86"/>
    <w:rsid w:val="00B9214C"/>
    <w:rsid w:val="00B92F92"/>
    <w:rsid w:val="00B94D6B"/>
    <w:rsid w:val="00B95144"/>
    <w:rsid w:val="00B9541D"/>
    <w:rsid w:val="00B97168"/>
    <w:rsid w:val="00B9729A"/>
    <w:rsid w:val="00B975E5"/>
    <w:rsid w:val="00BA022B"/>
    <w:rsid w:val="00BA1CC4"/>
    <w:rsid w:val="00BA3008"/>
    <w:rsid w:val="00BA30E3"/>
    <w:rsid w:val="00BA400E"/>
    <w:rsid w:val="00BA4729"/>
    <w:rsid w:val="00BA5F0B"/>
    <w:rsid w:val="00BA5FC7"/>
    <w:rsid w:val="00BA76D0"/>
    <w:rsid w:val="00BA7C2E"/>
    <w:rsid w:val="00BB108C"/>
    <w:rsid w:val="00BB3985"/>
    <w:rsid w:val="00BB67AE"/>
    <w:rsid w:val="00BB6AE7"/>
    <w:rsid w:val="00BB7366"/>
    <w:rsid w:val="00BC1053"/>
    <w:rsid w:val="00BC35A9"/>
    <w:rsid w:val="00BC3B2E"/>
    <w:rsid w:val="00BC4676"/>
    <w:rsid w:val="00BC7863"/>
    <w:rsid w:val="00BC7F78"/>
    <w:rsid w:val="00BD1E45"/>
    <w:rsid w:val="00BD6B45"/>
    <w:rsid w:val="00BD6EDD"/>
    <w:rsid w:val="00BE02B3"/>
    <w:rsid w:val="00BE0C51"/>
    <w:rsid w:val="00BE12CC"/>
    <w:rsid w:val="00BE1B58"/>
    <w:rsid w:val="00BE5136"/>
    <w:rsid w:val="00BE6FE3"/>
    <w:rsid w:val="00BF2F82"/>
    <w:rsid w:val="00BF37E1"/>
    <w:rsid w:val="00BF3F6A"/>
    <w:rsid w:val="00BF417C"/>
    <w:rsid w:val="00BF4A6A"/>
    <w:rsid w:val="00BF51BE"/>
    <w:rsid w:val="00BF7B93"/>
    <w:rsid w:val="00BF7C3E"/>
    <w:rsid w:val="00C00A61"/>
    <w:rsid w:val="00C01CC9"/>
    <w:rsid w:val="00C01FCF"/>
    <w:rsid w:val="00C04510"/>
    <w:rsid w:val="00C04AA9"/>
    <w:rsid w:val="00C069BD"/>
    <w:rsid w:val="00C104AF"/>
    <w:rsid w:val="00C13172"/>
    <w:rsid w:val="00C134AA"/>
    <w:rsid w:val="00C14CB6"/>
    <w:rsid w:val="00C16E25"/>
    <w:rsid w:val="00C17A3A"/>
    <w:rsid w:val="00C17FC5"/>
    <w:rsid w:val="00C2046B"/>
    <w:rsid w:val="00C205B2"/>
    <w:rsid w:val="00C23090"/>
    <w:rsid w:val="00C2549F"/>
    <w:rsid w:val="00C25F76"/>
    <w:rsid w:val="00C26655"/>
    <w:rsid w:val="00C26B0D"/>
    <w:rsid w:val="00C27DDF"/>
    <w:rsid w:val="00C300AD"/>
    <w:rsid w:val="00C30695"/>
    <w:rsid w:val="00C3079F"/>
    <w:rsid w:val="00C3105E"/>
    <w:rsid w:val="00C31D35"/>
    <w:rsid w:val="00C31D60"/>
    <w:rsid w:val="00C31E41"/>
    <w:rsid w:val="00C32124"/>
    <w:rsid w:val="00C33693"/>
    <w:rsid w:val="00C364E5"/>
    <w:rsid w:val="00C364E9"/>
    <w:rsid w:val="00C36FF9"/>
    <w:rsid w:val="00C378AD"/>
    <w:rsid w:val="00C413AD"/>
    <w:rsid w:val="00C418FE"/>
    <w:rsid w:val="00C4230D"/>
    <w:rsid w:val="00C43CFF"/>
    <w:rsid w:val="00C4494F"/>
    <w:rsid w:val="00C449AA"/>
    <w:rsid w:val="00C4768D"/>
    <w:rsid w:val="00C509C5"/>
    <w:rsid w:val="00C50FC1"/>
    <w:rsid w:val="00C51430"/>
    <w:rsid w:val="00C52B59"/>
    <w:rsid w:val="00C52EE9"/>
    <w:rsid w:val="00C53B51"/>
    <w:rsid w:val="00C5491F"/>
    <w:rsid w:val="00C560AB"/>
    <w:rsid w:val="00C60F0A"/>
    <w:rsid w:val="00C61704"/>
    <w:rsid w:val="00C62A34"/>
    <w:rsid w:val="00C6351E"/>
    <w:rsid w:val="00C640F0"/>
    <w:rsid w:val="00C66BCE"/>
    <w:rsid w:val="00C67717"/>
    <w:rsid w:val="00C70A42"/>
    <w:rsid w:val="00C71956"/>
    <w:rsid w:val="00C73009"/>
    <w:rsid w:val="00C74807"/>
    <w:rsid w:val="00C74BF9"/>
    <w:rsid w:val="00C756AB"/>
    <w:rsid w:val="00C82339"/>
    <w:rsid w:val="00C87D73"/>
    <w:rsid w:val="00C92E70"/>
    <w:rsid w:val="00C93BB0"/>
    <w:rsid w:val="00C93C13"/>
    <w:rsid w:val="00C951CA"/>
    <w:rsid w:val="00C95CBB"/>
    <w:rsid w:val="00C97030"/>
    <w:rsid w:val="00CA0143"/>
    <w:rsid w:val="00CA2A1A"/>
    <w:rsid w:val="00CA2E9B"/>
    <w:rsid w:val="00CA4E6D"/>
    <w:rsid w:val="00CA7223"/>
    <w:rsid w:val="00CB0197"/>
    <w:rsid w:val="00CB226C"/>
    <w:rsid w:val="00CB3073"/>
    <w:rsid w:val="00CB4EEF"/>
    <w:rsid w:val="00CB5315"/>
    <w:rsid w:val="00CB54D0"/>
    <w:rsid w:val="00CB5D9C"/>
    <w:rsid w:val="00CB62B6"/>
    <w:rsid w:val="00CB7563"/>
    <w:rsid w:val="00CC0145"/>
    <w:rsid w:val="00CC0A2B"/>
    <w:rsid w:val="00CC5ACE"/>
    <w:rsid w:val="00CC6246"/>
    <w:rsid w:val="00CC6366"/>
    <w:rsid w:val="00CC6496"/>
    <w:rsid w:val="00CC64E0"/>
    <w:rsid w:val="00CC6871"/>
    <w:rsid w:val="00CC6B69"/>
    <w:rsid w:val="00CD00AB"/>
    <w:rsid w:val="00CD35F6"/>
    <w:rsid w:val="00CD375F"/>
    <w:rsid w:val="00CD54A4"/>
    <w:rsid w:val="00CD5536"/>
    <w:rsid w:val="00CD6508"/>
    <w:rsid w:val="00CD6BAA"/>
    <w:rsid w:val="00CE0BE8"/>
    <w:rsid w:val="00CE1EF3"/>
    <w:rsid w:val="00CE4328"/>
    <w:rsid w:val="00CE49B9"/>
    <w:rsid w:val="00CE57F5"/>
    <w:rsid w:val="00CE6D39"/>
    <w:rsid w:val="00CF0385"/>
    <w:rsid w:val="00CF1CD0"/>
    <w:rsid w:val="00CF4056"/>
    <w:rsid w:val="00CF551F"/>
    <w:rsid w:val="00CF7E99"/>
    <w:rsid w:val="00D00882"/>
    <w:rsid w:val="00D01A01"/>
    <w:rsid w:val="00D0286C"/>
    <w:rsid w:val="00D03541"/>
    <w:rsid w:val="00D04BAF"/>
    <w:rsid w:val="00D058B8"/>
    <w:rsid w:val="00D06635"/>
    <w:rsid w:val="00D06DCE"/>
    <w:rsid w:val="00D0735A"/>
    <w:rsid w:val="00D073BA"/>
    <w:rsid w:val="00D10E91"/>
    <w:rsid w:val="00D11FBE"/>
    <w:rsid w:val="00D12DF2"/>
    <w:rsid w:val="00D146B9"/>
    <w:rsid w:val="00D155CA"/>
    <w:rsid w:val="00D1633B"/>
    <w:rsid w:val="00D16B84"/>
    <w:rsid w:val="00D16D30"/>
    <w:rsid w:val="00D17C33"/>
    <w:rsid w:val="00D20243"/>
    <w:rsid w:val="00D20786"/>
    <w:rsid w:val="00D22BE7"/>
    <w:rsid w:val="00D25DE1"/>
    <w:rsid w:val="00D26807"/>
    <w:rsid w:val="00D26951"/>
    <w:rsid w:val="00D2727C"/>
    <w:rsid w:val="00D30647"/>
    <w:rsid w:val="00D31515"/>
    <w:rsid w:val="00D31742"/>
    <w:rsid w:val="00D331F9"/>
    <w:rsid w:val="00D3477E"/>
    <w:rsid w:val="00D369FC"/>
    <w:rsid w:val="00D42A75"/>
    <w:rsid w:val="00D44ECA"/>
    <w:rsid w:val="00D463C4"/>
    <w:rsid w:val="00D4690E"/>
    <w:rsid w:val="00D4727A"/>
    <w:rsid w:val="00D5030A"/>
    <w:rsid w:val="00D506F7"/>
    <w:rsid w:val="00D5097D"/>
    <w:rsid w:val="00D51A50"/>
    <w:rsid w:val="00D53847"/>
    <w:rsid w:val="00D55CF0"/>
    <w:rsid w:val="00D56BD1"/>
    <w:rsid w:val="00D60D70"/>
    <w:rsid w:val="00D62A9E"/>
    <w:rsid w:val="00D6799F"/>
    <w:rsid w:val="00D70A72"/>
    <w:rsid w:val="00D71601"/>
    <w:rsid w:val="00D741D9"/>
    <w:rsid w:val="00D743C4"/>
    <w:rsid w:val="00D75B17"/>
    <w:rsid w:val="00D804B2"/>
    <w:rsid w:val="00D81799"/>
    <w:rsid w:val="00D82429"/>
    <w:rsid w:val="00D83B5D"/>
    <w:rsid w:val="00D872C2"/>
    <w:rsid w:val="00D87338"/>
    <w:rsid w:val="00D90417"/>
    <w:rsid w:val="00D907BF"/>
    <w:rsid w:val="00D90D21"/>
    <w:rsid w:val="00D935A4"/>
    <w:rsid w:val="00D94A55"/>
    <w:rsid w:val="00D94ED2"/>
    <w:rsid w:val="00D95E2D"/>
    <w:rsid w:val="00DA0B2E"/>
    <w:rsid w:val="00DA0D8D"/>
    <w:rsid w:val="00DA3860"/>
    <w:rsid w:val="00DA46BC"/>
    <w:rsid w:val="00DA4897"/>
    <w:rsid w:val="00DA4E1B"/>
    <w:rsid w:val="00DA4EA0"/>
    <w:rsid w:val="00DA6506"/>
    <w:rsid w:val="00DA789D"/>
    <w:rsid w:val="00DB12DD"/>
    <w:rsid w:val="00DB27D1"/>
    <w:rsid w:val="00DB3F1B"/>
    <w:rsid w:val="00DB4731"/>
    <w:rsid w:val="00DB58BB"/>
    <w:rsid w:val="00DB5E65"/>
    <w:rsid w:val="00DB60D9"/>
    <w:rsid w:val="00DB6A68"/>
    <w:rsid w:val="00DB79FD"/>
    <w:rsid w:val="00DC014A"/>
    <w:rsid w:val="00DC227D"/>
    <w:rsid w:val="00DC53F6"/>
    <w:rsid w:val="00DC7425"/>
    <w:rsid w:val="00DD0D18"/>
    <w:rsid w:val="00DD1DC3"/>
    <w:rsid w:val="00DD32EB"/>
    <w:rsid w:val="00DD3494"/>
    <w:rsid w:val="00DD39F5"/>
    <w:rsid w:val="00DD5B43"/>
    <w:rsid w:val="00DD606C"/>
    <w:rsid w:val="00DD6B1D"/>
    <w:rsid w:val="00DD7234"/>
    <w:rsid w:val="00DD77D1"/>
    <w:rsid w:val="00DD77F3"/>
    <w:rsid w:val="00DE4769"/>
    <w:rsid w:val="00DF00CB"/>
    <w:rsid w:val="00DF010D"/>
    <w:rsid w:val="00DF01DB"/>
    <w:rsid w:val="00DF0218"/>
    <w:rsid w:val="00DF097B"/>
    <w:rsid w:val="00DF0A2A"/>
    <w:rsid w:val="00DF2201"/>
    <w:rsid w:val="00DF4D8C"/>
    <w:rsid w:val="00DF7A69"/>
    <w:rsid w:val="00E01DC6"/>
    <w:rsid w:val="00E03C90"/>
    <w:rsid w:val="00E07CA2"/>
    <w:rsid w:val="00E1020E"/>
    <w:rsid w:val="00E106B5"/>
    <w:rsid w:val="00E13682"/>
    <w:rsid w:val="00E136EC"/>
    <w:rsid w:val="00E13DE7"/>
    <w:rsid w:val="00E14452"/>
    <w:rsid w:val="00E16CF1"/>
    <w:rsid w:val="00E16F50"/>
    <w:rsid w:val="00E17A6E"/>
    <w:rsid w:val="00E17B1D"/>
    <w:rsid w:val="00E17EC9"/>
    <w:rsid w:val="00E201D2"/>
    <w:rsid w:val="00E2139D"/>
    <w:rsid w:val="00E22E19"/>
    <w:rsid w:val="00E234B3"/>
    <w:rsid w:val="00E238BB"/>
    <w:rsid w:val="00E25958"/>
    <w:rsid w:val="00E27D84"/>
    <w:rsid w:val="00E27E64"/>
    <w:rsid w:val="00E31BEB"/>
    <w:rsid w:val="00E32A76"/>
    <w:rsid w:val="00E353AF"/>
    <w:rsid w:val="00E36A2E"/>
    <w:rsid w:val="00E410CA"/>
    <w:rsid w:val="00E433BE"/>
    <w:rsid w:val="00E45F5E"/>
    <w:rsid w:val="00E46813"/>
    <w:rsid w:val="00E542E2"/>
    <w:rsid w:val="00E5570F"/>
    <w:rsid w:val="00E558DC"/>
    <w:rsid w:val="00E579D6"/>
    <w:rsid w:val="00E57A3E"/>
    <w:rsid w:val="00E57FCD"/>
    <w:rsid w:val="00E61362"/>
    <w:rsid w:val="00E64BFD"/>
    <w:rsid w:val="00E65125"/>
    <w:rsid w:val="00E65481"/>
    <w:rsid w:val="00E65A29"/>
    <w:rsid w:val="00E67E27"/>
    <w:rsid w:val="00E67F6E"/>
    <w:rsid w:val="00E72E56"/>
    <w:rsid w:val="00E75B29"/>
    <w:rsid w:val="00E75C6F"/>
    <w:rsid w:val="00E77367"/>
    <w:rsid w:val="00E804C8"/>
    <w:rsid w:val="00E815DF"/>
    <w:rsid w:val="00E81677"/>
    <w:rsid w:val="00E84054"/>
    <w:rsid w:val="00E86355"/>
    <w:rsid w:val="00E86F5A"/>
    <w:rsid w:val="00E87E3B"/>
    <w:rsid w:val="00E87E71"/>
    <w:rsid w:val="00E9155A"/>
    <w:rsid w:val="00E92076"/>
    <w:rsid w:val="00E93897"/>
    <w:rsid w:val="00E94C5B"/>
    <w:rsid w:val="00E94D5A"/>
    <w:rsid w:val="00E95796"/>
    <w:rsid w:val="00E96894"/>
    <w:rsid w:val="00EA00DE"/>
    <w:rsid w:val="00EA2AD1"/>
    <w:rsid w:val="00EA368D"/>
    <w:rsid w:val="00EA424C"/>
    <w:rsid w:val="00EA5D23"/>
    <w:rsid w:val="00EA6379"/>
    <w:rsid w:val="00EA79B0"/>
    <w:rsid w:val="00EB3A55"/>
    <w:rsid w:val="00EB7236"/>
    <w:rsid w:val="00EC03AC"/>
    <w:rsid w:val="00EC0741"/>
    <w:rsid w:val="00EC26B0"/>
    <w:rsid w:val="00EC3096"/>
    <w:rsid w:val="00EC4E2B"/>
    <w:rsid w:val="00ED138F"/>
    <w:rsid w:val="00ED1A2A"/>
    <w:rsid w:val="00ED292C"/>
    <w:rsid w:val="00ED4F08"/>
    <w:rsid w:val="00ED71B9"/>
    <w:rsid w:val="00EE2550"/>
    <w:rsid w:val="00EE2B3C"/>
    <w:rsid w:val="00EE31C1"/>
    <w:rsid w:val="00EE3918"/>
    <w:rsid w:val="00EE5C35"/>
    <w:rsid w:val="00EE60CD"/>
    <w:rsid w:val="00EF1150"/>
    <w:rsid w:val="00EF2CD6"/>
    <w:rsid w:val="00EF43F5"/>
    <w:rsid w:val="00EF6033"/>
    <w:rsid w:val="00EF6BAB"/>
    <w:rsid w:val="00EF792B"/>
    <w:rsid w:val="00F00CBE"/>
    <w:rsid w:val="00F01230"/>
    <w:rsid w:val="00F02420"/>
    <w:rsid w:val="00F03832"/>
    <w:rsid w:val="00F03D1A"/>
    <w:rsid w:val="00F04FBD"/>
    <w:rsid w:val="00F05532"/>
    <w:rsid w:val="00F06BA9"/>
    <w:rsid w:val="00F06CFC"/>
    <w:rsid w:val="00F07141"/>
    <w:rsid w:val="00F07EA6"/>
    <w:rsid w:val="00F11ACE"/>
    <w:rsid w:val="00F14A7E"/>
    <w:rsid w:val="00F15512"/>
    <w:rsid w:val="00F16919"/>
    <w:rsid w:val="00F16B2C"/>
    <w:rsid w:val="00F17336"/>
    <w:rsid w:val="00F2072C"/>
    <w:rsid w:val="00F20AF0"/>
    <w:rsid w:val="00F20FA1"/>
    <w:rsid w:val="00F23643"/>
    <w:rsid w:val="00F24CD6"/>
    <w:rsid w:val="00F356C7"/>
    <w:rsid w:val="00F3696D"/>
    <w:rsid w:val="00F373F1"/>
    <w:rsid w:val="00F404F8"/>
    <w:rsid w:val="00F42B36"/>
    <w:rsid w:val="00F45096"/>
    <w:rsid w:val="00F45DE9"/>
    <w:rsid w:val="00F471FE"/>
    <w:rsid w:val="00F472F7"/>
    <w:rsid w:val="00F51EC6"/>
    <w:rsid w:val="00F536F2"/>
    <w:rsid w:val="00F53BC1"/>
    <w:rsid w:val="00F540E2"/>
    <w:rsid w:val="00F575D4"/>
    <w:rsid w:val="00F62593"/>
    <w:rsid w:val="00F63921"/>
    <w:rsid w:val="00F64A1A"/>
    <w:rsid w:val="00F73CC7"/>
    <w:rsid w:val="00F7479C"/>
    <w:rsid w:val="00F76887"/>
    <w:rsid w:val="00F77798"/>
    <w:rsid w:val="00F841D4"/>
    <w:rsid w:val="00F84419"/>
    <w:rsid w:val="00F84853"/>
    <w:rsid w:val="00F9205F"/>
    <w:rsid w:val="00F940E9"/>
    <w:rsid w:val="00F94231"/>
    <w:rsid w:val="00F9437D"/>
    <w:rsid w:val="00F97F23"/>
    <w:rsid w:val="00FA17C3"/>
    <w:rsid w:val="00FA1C82"/>
    <w:rsid w:val="00FA28DE"/>
    <w:rsid w:val="00FA2A35"/>
    <w:rsid w:val="00FA2EF6"/>
    <w:rsid w:val="00FA45EB"/>
    <w:rsid w:val="00FA510D"/>
    <w:rsid w:val="00FA56F7"/>
    <w:rsid w:val="00FA6DE9"/>
    <w:rsid w:val="00FA7A0D"/>
    <w:rsid w:val="00FA7D82"/>
    <w:rsid w:val="00FB3737"/>
    <w:rsid w:val="00FB6ED5"/>
    <w:rsid w:val="00FC05EE"/>
    <w:rsid w:val="00FC0AD1"/>
    <w:rsid w:val="00FC0B26"/>
    <w:rsid w:val="00FC1308"/>
    <w:rsid w:val="00FC1707"/>
    <w:rsid w:val="00FC4965"/>
    <w:rsid w:val="00FC55A2"/>
    <w:rsid w:val="00FC77E7"/>
    <w:rsid w:val="00FC7E7F"/>
    <w:rsid w:val="00FD00D6"/>
    <w:rsid w:val="00FD04A1"/>
    <w:rsid w:val="00FD0D5E"/>
    <w:rsid w:val="00FD0DF9"/>
    <w:rsid w:val="00FD2BEC"/>
    <w:rsid w:val="00FD34C3"/>
    <w:rsid w:val="00FD5953"/>
    <w:rsid w:val="00FD5F4C"/>
    <w:rsid w:val="00FD7825"/>
    <w:rsid w:val="00FE0423"/>
    <w:rsid w:val="00FE1AA3"/>
    <w:rsid w:val="00FE2EDD"/>
    <w:rsid w:val="00FE3C60"/>
    <w:rsid w:val="00FF04E8"/>
    <w:rsid w:val="00FF0544"/>
    <w:rsid w:val="00FF276A"/>
    <w:rsid w:val="00FF3320"/>
    <w:rsid w:val="00FF3AD7"/>
    <w:rsid w:val="00FF5E5A"/>
    <w:rsid w:val="00FF6BFD"/>
    <w:rsid w:val="00FF7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7121"/>
    <o:shapelayout v:ext="edit">
      <o:idmap v:ext="edit" data="1"/>
    </o:shapelayout>
  </w:shapeDefaults>
  <w:decimalSymbol w:val=","/>
  <w:listSeparator w:val=";"/>
  <w14:docId w14:val="2D55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B9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0B7A16"/>
    <w:pPr>
      <w:spacing w:before="100" w:beforeAutospacing="1" w:after="100" w:afterAutospacing="1" w:line="240" w:lineRule="auto"/>
      <w:ind w:firstLine="468"/>
    </w:pPr>
    <w:rPr>
      <w:rFonts w:ascii="Times New Roman" w:eastAsia="Times New Roman" w:hAnsi="Times New Roman"/>
      <w:sz w:val="24"/>
      <w:szCs w:val="24"/>
      <w:lang w:eastAsia="ru-RU"/>
    </w:rPr>
  </w:style>
  <w:style w:type="table" w:styleId="a4">
    <w:name w:val="Table Grid"/>
    <w:basedOn w:val="a1"/>
    <w:uiPriority w:val="99"/>
    <w:rsid w:val="00721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721206"/>
    <w:pPr>
      <w:ind w:left="720"/>
      <w:contextualSpacing/>
    </w:pPr>
  </w:style>
  <w:style w:type="paragraph" w:customStyle="1" w:styleId="Style3">
    <w:name w:val="Style3"/>
    <w:basedOn w:val="a"/>
    <w:uiPriority w:val="99"/>
    <w:rsid w:val="00BC7F78"/>
    <w:pPr>
      <w:widowControl w:val="0"/>
      <w:autoSpaceDE w:val="0"/>
      <w:autoSpaceDN w:val="0"/>
      <w:adjustRightInd w:val="0"/>
      <w:spacing w:after="0" w:line="324" w:lineRule="exact"/>
      <w:ind w:firstLine="706"/>
      <w:jc w:val="both"/>
    </w:pPr>
    <w:rPr>
      <w:rFonts w:ascii="Times New Roman" w:eastAsia="Times New Roman" w:hAnsi="Times New Roman"/>
      <w:sz w:val="24"/>
      <w:szCs w:val="24"/>
      <w:lang w:eastAsia="ru-RU"/>
    </w:rPr>
  </w:style>
  <w:style w:type="character" w:customStyle="1" w:styleId="FontStyle13">
    <w:name w:val="Font Style13"/>
    <w:basedOn w:val="a0"/>
    <w:rsid w:val="00B75FA6"/>
    <w:rPr>
      <w:rFonts w:ascii="Times New Roman" w:hAnsi="Times New Roman" w:cs="Times New Roman"/>
      <w:sz w:val="22"/>
      <w:szCs w:val="22"/>
    </w:rPr>
  </w:style>
  <w:style w:type="paragraph" w:styleId="a6">
    <w:name w:val="header"/>
    <w:basedOn w:val="a"/>
    <w:link w:val="a7"/>
    <w:uiPriority w:val="99"/>
    <w:rsid w:val="001955C9"/>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1955C9"/>
    <w:rPr>
      <w:rFonts w:cs="Times New Roman"/>
    </w:rPr>
  </w:style>
  <w:style w:type="paragraph" w:styleId="a8">
    <w:name w:val="footer"/>
    <w:basedOn w:val="a"/>
    <w:link w:val="a9"/>
    <w:uiPriority w:val="99"/>
    <w:semiHidden/>
    <w:rsid w:val="001955C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1955C9"/>
    <w:rPr>
      <w:rFonts w:cs="Times New Roman"/>
    </w:rPr>
  </w:style>
  <w:style w:type="character" w:customStyle="1" w:styleId="FontStyle11">
    <w:name w:val="Font Style11"/>
    <w:basedOn w:val="a0"/>
    <w:uiPriority w:val="99"/>
    <w:rsid w:val="00101A4C"/>
    <w:rPr>
      <w:rFonts w:ascii="Times New Roman" w:hAnsi="Times New Roman" w:cs="Times New Roman"/>
      <w:sz w:val="26"/>
      <w:szCs w:val="26"/>
    </w:rPr>
  </w:style>
  <w:style w:type="character" w:customStyle="1" w:styleId="copytarget">
    <w:name w:val="copy_target"/>
    <w:basedOn w:val="a0"/>
    <w:rsid w:val="005F400F"/>
  </w:style>
  <w:style w:type="character" w:customStyle="1" w:styleId="FontStyle12">
    <w:name w:val="Font Style12"/>
    <w:basedOn w:val="a0"/>
    <w:uiPriority w:val="99"/>
    <w:rsid w:val="00F540E2"/>
    <w:rPr>
      <w:rFonts w:ascii="Times New Roman" w:hAnsi="Times New Roman" w:cs="Times New Roman"/>
      <w:sz w:val="26"/>
      <w:szCs w:val="26"/>
    </w:rPr>
  </w:style>
  <w:style w:type="paragraph" w:customStyle="1" w:styleId="Style4">
    <w:name w:val="Style4"/>
    <w:basedOn w:val="a"/>
    <w:uiPriority w:val="99"/>
    <w:rsid w:val="00F540E2"/>
    <w:pPr>
      <w:widowControl w:val="0"/>
      <w:autoSpaceDE w:val="0"/>
      <w:autoSpaceDN w:val="0"/>
      <w:adjustRightInd w:val="0"/>
      <w:spacing w:after="0" w:line="321" w:lineRule="exact"/>
    </w:pPr>
    <w:rPr>
      <w:rFonts w:ascii="Times New Roman" w:eastAsiaTheme="minorEastAsia" w:hAnsi="Times New Roman"/>
      <w:sz w:val="24"/>
      <w:szCs w:val="24"/>
      <w:lang w:eastAsia="ru-RU"/>
    </w:rPr>
  </w:style>
  <w:style w:type="character" w:customStyle="1" w:styleId="cardmaininfocontent2">
    <w:name w:val="cardmaininfo__content2"/>
    <w:rsid w:val="00CA2E9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334087">
      <w:bodyDiv w:val="1"/>
      <w:marLeft w:val="0"/>
      <w:marRight w:val="0"/>
      <w:marTop w:val="0"/>
      <w:marBottom w:val="0"/>
      <w:divBdr>
        <w:top w:val="none" w:sz="0" w:space="0" w:color="auto"/>
        <w:left w:val="none" w:sz="0" w:space="0" w:color="auto"/>
        <w:bottom w:val="none" w:sz="0" w:space="0" w:color="auto"/>
        <w:right w:val="none" w:sz="0" w:space="0" w:color="auto"/>
      </w:divBdr>
    </w:div>
    <w:div w:id="625742435">
      <w:bodyDiv w:val="1"/>
      <w:marLeft w:val="0"/>
      <w:marRight w:val="0"/>
      <w:marTop w:val="0"/>
      <w:marBottom w:val="0"/>
      <w:divBdr>
        <w:top w:val="none" w:sz="0" w:space="0" w:color="auto"/>
        <w:left w:val="none" w:sz="0" w:space="0" w:color="auto"/>
        <w:bottom w:val="none" w:sz="0" w:space="0" w:color="auto"/>
        <w:right w:val="none" w:sz="0" w:space="0" w:color="auto"/>
      </w:divBdr>
    </w:div>
    <w:div w:id="692078469">
      <w:bodyDiv w:val="1"/>
      <w:marLeft w:val="0"/>
      <w:marRight w:val="0"/>
      <w:marTop w:val="0"/>
      <w:marBottom w:val="0"/>
      <w:divBdr>
        <w:top w:val="none" w:sz="0" w:space="0" w:color="auto"/>
        <w:left w:val="none" w:sz="0" w:space="0" w:color="auto"/>
        <w:bottom w:val="none" w:sz="0" w:space="0" w:color="auto"/>
        <w:right w:val="none" w:sz="0" w:space="0" w:color="auto"/>
      </w:divBdr>
    </w:div>
    <w:div w:id="981076554">
      <w:marLeft w:val="0"/>
      <w:marRight w:val="0"/>
      <w:marTop w:val="0"/>
      <w:marBottom w:val="0"/>
      <w:divBdr>
        <w:top w:val="none" w:sz="0" w:space="0" w:color="auto"/>
        <w:left w:val="none" w:sz="0" w:space="0" w:color="auto"/>
        <w:bottom w:val="none" w:sz="0" w:space="0" w:color="auto"/>
        <w:right w:val="none" w:sz="0" w:space="0" w:color="auto"/>
      </w:divBdr>
    </w:div>
    <w:div w:id="981076555">
      <w:marLeft w:val="0"/>
      <w:marRight w:val="0"/>
      <w:marTop w:val="0"/>
      <w:marBottom w:val="0"/>
      <w:divBdr>
        <w:top w:val="none" w:sz="0" w:space="0" w:color="auto"/>
        <w:left w:val="none" w:sz="0" w:space="0" w:color="auto"/>
        <w:bottom w:val="none" w:sz="0" w:space="0" w:color="auto"/>
        <w:right w:val="none" w:sz="0" w:space="0" w:color="auto"/>
      </w:divBdr>
    </w:div>
    <w:div w:id="981076556">
      <w:marLeft w:val="0"/>
      <w:marRight w:val="0"/>
      <w:marTop w:val="0"/>
      <w:marBottom w:val="0"/>
      <w:divBdr>
        <w:top w:val="none" w:sz="0" w:space="0" w:color="auto"/>
        <w:left w:val="none" w:sz="0" w:space="0" w:color="auto"/>
        <w:bottom w:val="none" w:sz="0" w:space="0" w:color="auto"/>
        <w:right w:val="none" w:sz="0" w:space="0" w:color="auto"/>
      </w:divBdr>
    </w:div>
    <w:div w:id="981076557">
      <w:marLeft w:val="0"/>
      <w:marRight w:val="0"/>
      <w:marTop w:val="0"/>
      <w:marBottom w:val="0"/>
      <w:divBdr>
        <w:top w:val="none" w:sz="0" w:space="0" w:color="auto"/>
        <w:left w:val="none" w:sz="0" w:space="0" w:color="auto"/>
        <w:bottom w:val="none" w:sz="0" w:space="0" w:color="auto"/>
        <w:right w:val="none" w:sz="0" w:space="0" w:color="auto"/>
      </w:divBdr>
    </w:div>
    <w:div w:id="981076558">
      <w:marLeft w:val="0"/>
      <w:marRight w:val="0"/>
      <w:marTop w:val="0"/>
      <w:marBottom w:val="0"/>
      <w:divBdr>
        <w:top w:val="none" w:sz="0" w:space="0" w:color="auto"/>
        <w:left w:val="none" w:sz="0" w:space="0" w:color="auto"/>
        <w:bottom w:val="none" w:sz="0" w:space="0" w:color="auto"/>
        <w:right w:val="none" w:sz="0" w:space="0" w:color="auto"/>
      </w:divBdr>
    </w:div>
    <w:div w:id="9810765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ganization/view/info.html?organizationCode=083020000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BD9BA-562B-4103-800A-1BC72D6D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3841</Words>
  <Characters>32789</Characters>
  <Application>Microsoft Office Word</Application>
  <DocSecurity>0</DocSecurity>
  <Lines>273</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2026-09-08T12:56:00Z</dcterms:created>
  <dcterms:modified xsi:type="dcterms:W3CDTF">2026-09-08T12:56:00Z</dcterms:modified>
</cp:coreProperties>
</file>