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B5B7" w14:textId="77777777" w:rsidR="0081321D" w:rsidRPr="002937CB" w:rsidRDefault="0081321D" w:rsidP="002937CB">
      <w:pPr>
        <w:ind w:firstLine="708"/>
        <w:jc w:val="center"/>
        <w:rPr>
          <w:b/>
          <w:bCs/>
          <w:sz w:val="28"/>
          <w:szCs w:val="28"/>
        </w:rPr>
      </w:pPr>
      <w:r w:rsidRPr="002937CB">
        <w:rPr>
          <w:b/>
          <w:bCs/>
          <w:sz w:val="28"/>
          <w:szCs w:val="28"/>
        </w:rPr>
        <w:t xml:space="preserve">Тезисы доклада председателя КСП Вологодской области </w:t>
      </w:r>
      <w:r w:rsidR="00FF0D57" w:rsidRPr="002937CB">
        <w:rPr>
          <w:b/>
          <w:bCs/>
          <w:sz w:val="28"/>
          <w:szCs w:val="28"/>
        </w:rPr>
        <w:t>19</w:t>
      </w:r>
      <w:r w:rsidRPr="002937CB">
        <w:rPr>
          <w:b/>
          <w:bCs/>
          <w:sz w:val="28"/>
          <w:szCs w:val="28"/>
        </w:rPr>
        <w:t xml:space="preserve"> </w:t>
      </w:r>
      <w:r w:rsidR="00D90AAB" w:rsidRPr="002937CB">
        <w:rPr>
          <w:b/>
          <w:bCs/>
          <w:sz w:val="28"/>
          <w:szCs w:val="28"/>
        </w:rPr>
        <w:t>апреля</w:t>
      </w:r>
      <w:r w:rsidRPr="002937CB">
        <w:rPr>
          <w:b/>
          <w:bCs/>
          <w:sz w:val="28"/>
          <w:szCs w:val="28"/>
        </w:rPr>
        <w:t xml:space="preserve"> 20</w:t>
      </w:r>
      <w:r w:rsidR="00416156" w:rsidRPr="002937CB">
        <w:rPr>
          <w:b/>
          <w:bCs/>
          <w:sz w:val="28"/>
          <w:szCs w:val="28"/>
        </w:rPr>
        <w:t>2</w:t>
      </w:r>
      <w:r w:rsidR="00FF0D57" w:rsidRPr="002937CB">
        <w:rPr>
          <w:b/>
          <w:bCs/>
          <w:sz w:val="28"/>
          <w:szCs w:val="28"/>
        </w:rPr>
        <w:t>2</w:t>
      </w:r>
      <w:r w:rsidRPr="002937CB">
        <w:rPr>
          <w:b/>
          <w:bCs/>
          <w:sz w:val="28"/>
          <w:szCs w:val="28"/>
        </w:rPr>
        <w:t xml:space="preserve"> года на </w:t>
      </w:r>
      <w:r w:rsidR="006725E6" w:rsidRPr="002937CB">
        <w:rPr>
          <w:b/>
          <w:bCs/>
          <w:sz w:val="28"/>
          <w:szCs w:val="28"/>
        </w:rPr>
        <w:t>сессии Законодательного Собрания Вологодской</w:t>
      </w:r>
      <w:r w:rsidR="007F7FBE" w:rsidRPr="002937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937CB">
        <w:rPr>
          <w:rFonts w:eastAsiaTheme="minorHAnsi"/>
          <w:b/>
          <w:bCs/>
          <w:sz w:val="28"/>
          <w:szCs w:val="28"/>
          <w:lang w:eastAsia="en-US"/>
        </w:rPr>
        <w:t>области «</w:t>
      </w:r>
      <w:r w:rsidR="006725E6" w:rsidRPr="002937CB">
        <w:rPr>
          <w:rFonts w:eastAsiaTheme="minorHAnsi"/>
          <w:b/>
          <w:bCs/>
          <w:sz w:val="28"/>
          <w:szCs w:val="28"/>
          <w:lang w:eastAsia="en-US"/>
        </w:rPr>
        <w:t>Об итогах работы Контрольно-счетной области в 20</w:t>
      </w:r>
      <w:r w:rsidR="00D90AAB" w:rsidRPr="002937CB">
        <w:rPr>
          <w:rFonts w:eastAsiaTheme="minorHAnsi"/>
          <w:b/>
          <w:bCs/>
          <w:sz w:val="28"/>
          <w:szCs w:val="28"/>
          <w:lang w:eastAsia="en-US"/>
        </w:rPr>
        <w:t>2</w:t>
      </w:r>
      <w:r w:rsidR="00FF0D57" w:rsidRPr="002937CB">
        <w:rPr>
          <w:rFonts w:eastAsiaTheme="minorHAnsi"/>
          <w:b/>
          <w:bCs/>
          <w:sz w:val="28"/>
          <w:szCs w:val="28"/>
          <w:lang w:eastAsia="en-US"/>
        </w:rPr>
        <w:t>1</w:t>
      </w:r>
      <w:r w:rsidR="006725E6" w:rsidRPr="002937CB">
        <w:rPr>
          <w:rFonts w:eastAsiaTheme="minorHAnsi"/>
          <w:b/>
          <w:bCs/>
          <w:sz w:val="28"/>
          <w:szCs w:val="28"/>
          <w:lang w:eastAsia="en-US"/>
        </w:rPr>
        <w:t xml:space="preserve"> году</w:t>
      </w:r>
      <w:r w:rsidRPr="002937CB">
        <w:rPr>
          <w:b/>
          <w:bCs/>
          <w:sz w:val="28"/>
          <w:szCs w:val="28"/>
        </w:rPr>
        <w:t>»</w:t>
      </w:r>
    </w:p>
    <w:p w14:paraId="5F748AA3" w14:textId="77777777" w:rsidR="002937CB" w:rsidRDefault="002937CB" w:rsidP="00574E1D">
      <w:pPr>
        <w:ind w:firstLine="720"/>
        <w:contextualSpacing/>
        <w:jc w:val="both"/>
        <w:rPr>
          <w:sz w:val="28"/>
          <w:szCs w:val="28"/>
        </w:rPr>
      </w:pPr>
    </w:p>
    <w:p w14:paraId="4769535A" w14:textId="560A2D31" w:rsidR="00574E1D" w:rsidRPr="00596682" w:rsidRDefault="0027546A" w:rsidP="00574E1D">
      <w:pPr>
        <w:ind w:firstLine="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0B6936" wp14:editId="2ACFFBEF">
            <wp:simplePos x="0" y="0"/>
            <wp:positionH relativeFrom="column">
              <wp:posOffset>20955</wp:posOffset>
            </wp:positionH>
            <wp:positionV relativeFrom="paragraph">
              <wp:posOffset>85725</wp:posOffset>
            </wp:positionV>
            <wp:extent cx="2966720" cy="1637665"/>
            <wp:effectExtent l="19050" t="0" r="5080" b="0"/>
            <wp:wrapSquare wrapText="bothSides"/>
            <wp:docPr id="2" name="Рисунок 2" descr="C:\Users\sov\Desktop\ГОДОВОЙ ОТЧЕТ О РАБОТЕ ПАЛАТЫ ЗА 2021 ГОД\ДОКЛАД НА СЕССИЮ\Отчет КСП 202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\Desktop\ГОДОВОЙ ОТЧЕТ О РАБОТЕ ПАЛАТЫ ЗА 2021 ГОД\ДОКЛАД НА СЕССИЮ\Отчет КСП 2021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67" b="2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E1D" w:rsidRPr="00596682">
        <w:rPr>
          <w:sz w:val="28"/>
          <w:szCs w:val="28"/>
        </w:rPr>
        <w:t>Отчет сформирован на основе итоговых показателей завершенных контрольных и экспертно-аналитических мероприятий, в нем отражены вопросы обеспечения деятельности и взаимодействия Палаты с органами государственной власти, местного самоуправления и правоохранительными органами.</w:t>
      </w:r>
    </w:p>
    <w:p w14:paraId="2EAF7392" w14:textId="77777777" w:rsidR="00574E1D" w:rsidRPr="00596682" w:rsidRDefault="00574E1D" w:rsidP="00574E1D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96682">
        <w:rPr>
          <w:sz w:val="28"/>
          <w:szCs w:val="28"/>
        </w:rPr>
        <w:t xml:space="preserve">Прошедший год стал знаковым для всех органов внешнего финансового контроля. 1 июля </w:t>
      </w:r>
      <w:r w:rsidR="00581137">
        <w:rPr>
          <w:sz w:val="28"/>
          <w:szCs w:val="28"/>
        </w:rPr>
        <w:t>2021</w:t>
      </w:r>
      <w:r w:rsidRPr="00596682">
        <w:rPr>
          <w:sz w:val="28"/>
          <w:szCs w:val="28"/>
        </w:rPr>
        <w:t xml:space="preserve"> года принят Федеральный закон №255-ФЗ, которым внесены изменения в базовый Федеральный закон «Об общих принципах организации и деятельности контрольно-счетных органов </w:t>
      </w:r>
      <w:r w:rsidRPr="00596682">
        <w:rPr>
          <w:rFonts w:eastAsiaTheme="minorHAnsi"/>
          <w:sz w:val="28"/>
          <w:szCs w:val="28"/>
          <w:lang w:eastAsia="en-US"/>
        </w:rPr>
        <w:t>субъектов Российской Федерации и муниципальных образований».</w:t>
      </w:r>
    </w:p>
    <w:p w14:paraId="1BF173A5" w14:textId="77777777" w:rsidR="00574E1D" w:rsidRPr="00596682" w:rsidRDefault="00574E1D" w:rsidP="00EE4058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96682">
        <w:rPr>
          <w:rFonts w:eastAsiaTheme="minorHAnsi"/>
          <w:sz w:val="28"/>
          <w:szCs w:val="28"/>
          <w:lang w:eastAsia="en-US"/>
        </w:rPr>
        <w:t xml:space="preserve">В этой связи откорректированы 11 региональных законов, включая Устав области и 4 постановления областного парламента. Самые значительные изменения претерпел закон «О Контрольно-счетной палате области». Уточнены и дополнены полномочия Палаты, часть из них изложена в новой редакции. Расширен функционал КСП </w:t>
      </w:r>
      <w:r w:rsidR="00EE4058">
        <w:rPr>
          <w:rFonts w:eastAsiaTheme="minorHAnsi"/>
          <w:sz w:val="28"/>
          <w:szCs w:val="28"/>
          <w:lang w:eastAsia="en-US"/>
        </w:rPr>
        <w:t xml:space="preserve">области </w:t>
      </w:r>
      <w:r w:rsidRPr="00596682">
        <w:rPr>
          <w:rFonts w:eastAsiaTheme="minorHAnsi"/>
          <w:sz w:val="28"/>
          <w:szCs w:val="28"/>
          <w:lang w:eastAsia="en-US"/>
        </w:rPr>
        <w:t>как участника стратегического планирования.</w:t>
      </w:r>
      <w:r w:rsidR="00EE4058">
        <w:rPr>
          <w:rFonts w:eastAsiaTheme="minorHAnsi"/>
          <w:sz w:val="28"/>
          <w:szCs w:val="28"/>
          <w:lang w:eastAsia="en-US"/>
        </w:rPr>
        <w:t xml:space="preserve"> </w:t>
      </w:r>
      <w:r w:rsidRPr="00596682">
        <w:rPr>
          <w:rFonts w:eastAsiaTheme="minorHAnsi"/>
          <w:sz w:val="28"/>
          <w:szCs w:val="28"/>
          <w:lang w:eastAsia="en-US"/>
        </w:rPr>
        <w:t>Все это потребовало актуализации стандартов деятельности</w:t>
      </w:r>
      <w:r w:rsidR="00EE4058">
        <w:rPr>
          <w:rFonts w:eastAsiaTheme="minorHAnsi"/>
          <w:sz w:val="28"/>
          <w:szCs w:val="28"/>
          <w:lang w:eastAsia="en-US"/>
        </w:rPr>
        <w:t xml:space="preserve"> Палаты</w:t>
      </w:r>
      <w:r w:rsidRPr="00596682">
        <w:rPr>
          <w:rFonts w:eastAsiaTheme="minorHAnsi"/>
          <w:sz w:val="28"/>
          <w:szCs w:val="28"/>
          <w:lang w:eastAsia="en-US"/>
        </w:rPr>
        <w:t xml:space="preserve"> и было проведено в кратчайшие сроки.</w:t>
      </w:r>
    </w:p>
    <w:p w14:paraId="18EE3EFC" w14:textId="77777777" w:rsidR="00574E1D" w:rsidRPr="00596682" w:rsidRDefault="00574E1D" w:rsidP="00574E1D">
      <w:pPr>
        <w:ind w:firstLine="720"/>
        <w:contextualSpacing/>
        <w:jc w:val="both"/>
        <w:rPr>
          <w:sz w:val="28"/>
          <w:szCs w:val="28"/>
        </w:rPr>
      </w:pPr>
      <w:r w:rsidRPr="00596682">
        <w:rPr>
          <w:sz w:val="28"/>
          <w:szCs w:val="28"/>
        </w:rPr>
        <w:t>План работы, основу которого составили поручения Законодательного Собрания и предложения Губернатора области, выполнен в полном объеме.</w:t>
      </w:r>
    </w:p>
    <w:p w14:paraId="06F30C50" w14:textId="77777777" w:rsidR="00574E1D" w:rsidRPr="00596682" w:rsidRDefault="00574E1D" w:rsidP="00E17430">
      <w:pPr>
        <w:ind w:firstLine="720"/>
        <w:contextualSpacing/>
        <w:jc w:val="both"/>
        <w:rPr>
          <w:sz w:val="28"/>
          <w:szCs w:val="28"/>
        </w:rPr>
      </w:pPr>
      <w:r w:rsidRPr="00596682">
        <w:rPr>
          <w:sz w:val="28"/>
          <w:szCs w:val="28"/>
        </w:rPr>
        <w:t>В 2021 году завершено 58 контрольных и экспертно-аналитических мероприятий. Проверено и проанализировано 180 объектов, подготовлено 34 заключения на проекты нормативных правовых актов области.</w:t>
      </w:r>
      <w:r w:rsidR="00E17430">
        <w:rPr>
          <w:sz w:val="28"/>
          <w:szCs w:val="28"/>
        </w:rPr>
        <w:t xml:space="preserve"> </w:t>
      </w:r>
      <w:r w:rsidRPr="00596682">
        <w:rPr>
          <w:sz w:val="28"/>
          <w:szCs w:val="28"/>
        </w:rPr>
        <w:t>В ходе контрольной и экспертно-аналитической работы установлено 649 фактов нарушений и недостатков в использовании бюджетных средств.</w:t>
      </w:r>
    </w:p>
    <w:p w14:paraId="352C0678" w14:textId="77777777" w:rsidR="00574E1D" w:rsidRPr="0081763D" w:rsidRDefault="0081763D" w:rsidP="0081763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</w:t>
      </w:r>
      <w:r w:rsidR="00574E1D" w:rsidRPr="00596682">
        <w:rPr>
          <w:sz w:val="28"/>
          <w:szCs w:val="28"/>
        </w:rPr>
        <w:t xml:space="preserve"> являлись одним из приоритетных направлений деятельности</w:t>
      </w:r>
      <w:r w:rsidR="00653194">
        <w:rPr>
          <w:sz w:val="28"/>
          <w:szCs w:val="28"/>
        </w:rPr>
        <w:t>,</w:t>
      </w:r>
      <w:r w:rsidR="00574E1D" w:rsidRPr="00596682">
        <w:rPr>
          <w:sz w:val="28"/>
          <w:szCs w:val="28"/>
        </w:rPr>
        <w:t xml:space="preserve"> </w:t>
      </w:r>
      <w:r w:rsidR="00653194">
        <w:rPr>
          <w:sz w:val="28"/>
          <w:szCs w:val="28"/>
        </w:rPr>
        <w:t>и</w:t>
      </w:r>
      <w:r w:rsidR="00574E1D" w:rsidRPr="00596682">
        <w:rPr>
          <w:sz w:val="28"/>
          <w:szCs w:val="28"/>
        </w:rPr>
        <w:t>х завершено 29.</w:t>
      </w:r>
      <w:r>
        <w:rPr>
          <w:sz w:val="28"/>
          <w:szCs w:val="28"/>
        </w:rPr>
        <w:t xml:space="preserve"> </w:t>
      </w:r>
      <w:r w:rsidR="00561D47">
        <w:rPr>
          <w:sz w:val="28"/>
          <w:szCs w:val="28"/>
        </w:rPr>
        <w:t>В</w:t>
      </w:r>
      <w:r w:rsidR="00574E1D" w:rsidRPr="00596682">
        <w:rPr>
          <w:sz w:val="28"/>
          <w:szCs w:val="28"/>
        </w:rPr>
        <w:t xml:space="preserve"> адрес объектов контроля направлено 75 представлений, дано 163 предложения по устранению выявленных недостатков и нарушений</w:t>
      </w:r>
      <w:r w:rsidR="00561D47">
        <w:rPr>
          <w:sz w:val="28"/>
          <w:szCs w:val="28"/>
        </w:rPr>
        <w:t>.</w:t>
      </w:r>
      <w:r w:rsidR="00574E1D" w:rsidRPr="00596682">
        <w:rPr>
          <w:sz w:val="28"/>
          <w:szCs w:val="28"/>
        </w:rPr>
        <w:t xml:space="preserve"> </w:t>
      </w:r>
    </w:p>
    <w:p w14:paraId="75010647" w14:textId="77777777" w:rsidR="00574E1D" w:rsidRPr="00596682" w:rsidRDefault="00574E1D" w:rsidP="00574E1D">
      <w:pPr>
        <w:ind w:firstLine="720"/>
        <w:contextualSpacing/>
        <w:jc w:val="both"/>
        <w:rPr>
          <w:sz w:val="28"/>
          <w:szCs w:val="28"/>
        </w:rPr>
      </w:pPr>
      <w:r w:rsidRPr="00596682">
        <w:rPr>
          <w:sz w:val="28"/>
          <w:szCs w:val="28"/>
        </w:rPr>
        <w:t xml:space="preserve">По </w:t>
      </w:r>
      <w:r w:rsidR="0036452B">
        <w:rPr>
          <w:sz w:val="28"/>
          <w:szCs w:val="28"/>
        </w:rPr>
        <w:t>итогам</w:t>
      </w:r>
      <w:r w:rsidRPr="00596682">
        <w:rPr>
          <w:sz w:val="28"/>
          <w:szCs w:val="28"/>
        </w:rPr>
        <w:t xml:space="preserve"> контрольных мероприятий Палатой возбуждено 21 дело об административных правонарушениях. По материалам КСП области Департаментом финансов, органами внешнего муниципального финансового контроля и прокуратуры открыто 148 административных производств. </w:t>
      </w:r>
    </w:p>
    <w:p w14:paraId="435AC615" w14:textId="77777777" w:rsidR="00574E1D" w:rsidRPr="00596682" w:rsidRDefault="00574E1D" w:rsidP="00574E1D">
      <w:pPr>
        <w:ind w:firstLine="720"/>
        <w:contextualSpacing/>
        <w:jc w:val="both"/>
        <w:rPr>
          <w:i/>
          <w:sz w:val="28"/>
          <w:szCs w:val="28"/>
        </w:rPr>
      </w:pPr>
      <w:r w:rsidRPr="00596682">
        <w:rPr>
          <w:sz w:val="28"/>
          <w:szCs w:val="28"/>
        </w:rPr>
        <w:t>Копии отчетов о результатах 23 контрольных мероприятий переданы в прокуратуру области для правовой оценки, по которым внесено 26 представлений об устранении нарушений закона</w:t>
      </w:r>
      <w:r w:rsidR="008B0FEB">
        <w:rPr>
          <w:sz w:val="28"/>
          <w:szCs w:val="28"/>
        </w:rPr>
        <w:t>.</w:t>
      </w:r>
      <w:r w:rsidRPr="00596682">
        <w:rPr>
          <w:sz w:val="28"/>
          <w:szCs w:val="28"/>
        </w:rPr>
        <w:t xml:space="preserve"> </w:t>
      </w:r>
    </w:p>
    <w:p w14:paraId="0C6DE9E0" w14:textId="77777777" w:rsidR="00574E1D" w:rsidRPr="00596682" w:rsidRDefault="00574E1D" w:rsidP="00574E1D">
      <w:pPr>
        <w:ind w:firstLine="708"/>
        <w:contextualSpacing/>
        <w:jc w:val="both"/>
        <w:rPr>
          <w:sz w:val="28"/>
          <w:szCs w:val="28"/>
        </w:rPr>
      </w:pPr>
      <w:r w:rsidRPr="00596682">
        <w:rPr>
          <w:sz w:val="28"/>
          <w:szCs w:val="28"/>
        </w:rPr>
        <w:t>Основу экспертно-аналитического блока составили экспертиз</w:t>
      </w:r>
      <w:r w:rsidR="008C76DF">
        <w:rPr>
          <w:sz w:val="28"/>
          <w:szCs w:val="28"/>
        </w:rPr>
        <w:t>ы</w:t>
      </w:r>
      <w:r w:rsidRPr="00596682">
        <w:rPr>
          <w:sz w:val="28"/>
          <w:szCs w:val="28"/>
        </w:rPr>
        <w:t xml:space="preserve"> формирования и исполнения областного бюджета и бюджета Территориального фонда обязательного медицинского страхования. </w:t>
      </w:r>
      <w:r w:rsidR="009D34AD">
        <w:rPr>
          <w:sz w:val="28"/>
          <w:szCs w:val="28"/>
        </w:rPr>
        <w:t>П</w:t>
      </w:r>
      <w:r w:rsidRPr="00596682">
        <w:rPr>
          <w:sz w:val="28"/>
          <w:szCs w:val="28"/>
        </w:rPr>
        <w:t>роведен мониторинг региональной составляющей всех национальных проектов.</w:t>
      </w:r>
      <w:r w:rsidRPr="00596682">
        <w:rPr>
          <w:i/>
          <w:sz w:val="28"/>
          <w:szCs w:val="28"/>
        </w:rPr>
        <w:t xml:space="preserve"> </w:t>
      </w:r>
      <w:r w:rsidR="00A96D25" w:rsidRPr="00A96D25">
        <w:rPr>
          <w:sz w:val="28"/>
          <w:szCs w:val="28"/>
        </w:rPr>
        <w:t>З</w:t>
      </w:r>
      <w:r w:rsidRPr="00596682">
        <w:rPr>
          <w:sz w:val="28"/>
          <w:szCs w:val="28"/>
        </w:rPr>
        <w:t xml:space="preserve">десь не только оценивались промежуточные итоги </w:t>
      </w:r>
      <w:r w:rsidR="005A035F">
        <w:rPr>
          <w:sz w:val="28"/>
          <w:szCs w:val="28"/>
        </w:rPr>
        <w:t xml:space="preserve">их </w:t>
      </w:r>
      <w:r w:rsidRPr="00596682">
        <w:rPr>
          <w:sz w:val="28"/>
          <w:szCs w:val="28"/>
        </w:rPr>
        <w:t xml:space="preserve">реализации, но и применялись элементы </w:t>
      </w:r>
      <w:r w:rsidRPr="00596682">
        <w:rPr>
          <w:sz w:val="28"/>
          <w:szCs w:val="28"/>
        </w:rPr>
        <w:lastRenderedPageBreak/>
        <w:t>стратегического аудита, выявлялись возможные риски недостижения показателей, результатов и контрольных точек.</w:t>
      </w:r>
    </w:p>
    <w:p w14:paraId="6FB1EC78" w14:textId="77777777" w:rsidR="00574E1D" w:rsidRPr="00596682" w:rsidRDefault="00574E1D" w:rsidP="00574E1D">
      <w:pPr>
        <w:ind w:firstLine="708"/>
        <w:contextualSpacing/>
        <w:jc w:val="both"/>
        <w:rPr>
          <w:sz w:val="28"/>
          <w:szCs w:val="28"/>
        </w:rPr>
      </w:pPr>
      <w:r w:rsidRPr="00596682">
        <w:rPr>
          <w:sz w:val="28"/>
          <w:szCs w:val="28"/>
        </w:rPr>
        <w:t>Одним из направлений поступательного развития является постоянное сотрудничество со Счетной палатой Российской Федерации и органами внешнего гос</w:t>
      </w:r>
      <w:r w:rsidR="00D70439">
        <w:rPr>
          <w:sz w:val="28"/>
          <w:szCs w:val="28"/>
        </w:rPr>
        <w:t>ударственного контроля регионов, в том числе</w:t>
      </w:r>
      <w:r w:rsidRPr="00596682">
        <w:rPr>
          <w:sz w:val="28"/>
          <w:szCs w:val="28"/>
        </w:rPr>
        <w:t xml:space="preserve"> работа в отделении Совета контрольно-счетных органов при Счетной палате Российской Федерации в Северо-Западном федеральном округе и деятельность в комиссии по совершенствованию внешнего финансового контроля на муниципальном уровне.</w:t>
      </w:r>
    </w:p>
    <w:p w14:paraId="17C9BD58" w14:textId="77777777" w:rsidR="00BA185A" w:rsidRPr="002423FD" w:rsidRDefault="00574E1D" w:rsidP="002423FD">
      <w:pPr>
        <w:ind w:firstLine="709"/>
        <w:contextualSpacing/>
        <w:jc w:val="both"/>
        <w:rPr>
          <w:sz w:val="28"/>
          <w:szCs w:val="28"/>
        </w:rPr>
      </w:pPr>
      <w:r w:rsidRPr="00596682">
        <w:rPr>
          <w:sz w:val="28"/>
          <w:szCs w:val="28"/>
        </w:rPr>
        <w:t>В числе приоритетных задач Палаты – дальнейшая цифровизация внешнего финансового аудита, что позволит создать электронную инфраструктуру деятельности, развивать дистанционные методы работы, совершенствовать процедуры и механизмы обратной связи с пользователями информации.</w:t>
      </w:r>
    </w:p>
    <w:p w14:paraId="7895B345" w14:textId="77777777" w:rsidR="001A5B16" w:rsidRDefault="001A5B16" w:rsidP="006C335A">
      <w:pPr>
        <w:rPr>
          <w:sz w:val="24"/>
          <w:szCs w:val="24"/>
        </w:rPr>
      </w:pPr>
    </w:p>
    <w:sectPr w:rsidR="001A5B16" w:rsidSect="002937CB">
      <w:headerReference w:type="default" r:id="rId9"/>
      <w:pgSz w:w="11907" w:h="16840" w:code="9"/>
      <w:pgMar w:top="709" w:right="794" w:bottom="284" w:left="147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2671" w14:textId="77777777" w:rsidR="00585110" w:rsidRDefault="00585110" w:rsidP="00FF6852">
      <w:r>
        <w:separator/>
      </w:r>
    </w:p>
  </w:endnote>
  <w:endnote w:type="continuationSeparator" w:id="0">
    <w:p w14:paraId="3FC3013A" w14:textId="77777777" w:rsidR="00585110" w:rsidRDefault="00585110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C5F6" w14:textId="77777777" w:rsidR="00585110" w:rsidRDefault="00585110" w:rsidP="00FF6852">
      <w:r>
        <w:separator/>
      </w:r>
    </w:p>
  </w:footnote>
  <w:footnote w:type="continuationSeparator" w:id="0">
    <w:p w14:paraId="2CB12C1C" w14:textId="77777777" w:rsidR="00585110" w:rsidRDefault="00585110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68E50382" w14:textId="77777777" w:rsidR="00FF6852" w:rsidRDefault="009C7B4A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4E4D13">
          <w:rPr>
            <w:noProof/>
          </w:rPr>
          <w:t>2</w:t>
        </w:r>
        <w:r>
          <w:fldChar w:fldCharType="end"/>
        </w:r>
      </w:p>
    </w:sdtContent>
  </w:sdt>
  <w:p w14:paraId="34C47BA7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2A"/>
    <w:multiLevelType w:val="hybridMultilevel"/>
    <w:tmpl w:val="EAA660C2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113696">
    <w:abstractNumId w:val="0"/>
  </w:num>
  <w:num w:numId="2" w16cid:durableId="325477758">
    <w:abstractNumId w:val="3"/>
  </w:num>
  <w:num w:numId="3" w16cid:durableId="1148588916">
    <w:abstractNumId w:val="1"/>
  </w:num>
  <w:num w:numId="4" w16cid:durableId="2144426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2965"/>
    <w:rsid w:val="000153DF"/>
    <w:rsid w:val="000177A7"/>
    <w:rsid w:val="00020C8E"/>
    <w:rsid w:val="00026D8F"/>
    <w:rsid w:val="00033155"/>
    <w:rsid w:val="00042215"/>
    <w:rsid w:val="0004337C"/>
    <w:rsid w:val="0004449F"/>
    <w:rsid w:val="00045870"/>
    <w:rsid w:val="0004698F"/>
    <w:rsid w:val="00046AB7"/>
    <w:rsid w:val="00046E09"/>
    <w:rsid w:val="00050435"/>
    <w:rsid w:val="00050CDA"/>
    <w:rsid w:val="0005504D"/>
    <w:rsid w:val="00055DAF"/>
    <w:rsid w:val="00055E70"/>
    <w:rsid w:val="0006500E"/>
    <w:rsid w:val="00065C6C"/>
    <w:rsid w:val="00066BE4"/>
    <w:rsid w:val="00066F00"/>
    <w:rsid w:val="00070A3D"/>
    <w:rsid w:val="0007193D"/>
    <w:rsid w:val="00072686"/>
    <w:rsid w:val="00075AA7"/>
    <w:rsid w:val="0007639F"/>
    <w:rsid w:val="00077352"/>
    <w:rsid w:val="00077734"/>
    <w:rsid w:val="00077C06"/>
    <w:rsid w:val="00080290"/>
    <w:rsid w:val="00080848"/>
    <w:rsid w:val="00080B58"/>
    <w:rsid w:val="00081545"/>
    <w:rsid w:val="00081DE3"/>
    <w:rsid w:val="0008280A"/>
    <w:rsid w:val="0008490C"/>
    <w:rsid w:val="00086833"/>
    <w:rsid w:val="00086E11"/>
    <w:rsid w:val="00087BF8"/>
    <w:rsid w:val="00091DED"/>
    <w:rsid w:val="0009410E"/>
    <w:rsid w:val="0009553F"/>
    <w:rsid w:val="000A11AD"/>
    <w:rsid w:val="000A2707"/>
    <w:rsid w:val="000A309E"/>
    <w:rsid w:val="000B6B39"/>
    <w:rsid w:val="000B7A64"/>
    <w:rsid w:val="000B7E89"/>
    <w:rsid w:val="000C5C12"/>
    <w:rsid w:val="000C5FDD"/>
    <w:rsid w:val="000C7005"/>
    <w:rsid w:val="000C7D34"/>
    <w:rsid w:val="000D26E3"/>
    <w:rsid w:val="000D4290"/>
    <w:rsid w:val="000D59CC"/>
    <w:rsid w:val="000D639A"/>
    <w:rsid w:val="000E58DA"/>
    <w:rsid w:val="000E68A3"/>
    <w:rsid w:val="000E6BB3"/>
    <w:rsid w:val="000E6BD9"/>
    <w:rsid w:val="000F2183"/>
    <w:rsid w:val="000F3CE6"/>
    <w:rsid w:val="000F3EBB"/>
    <w:rsid w:val="000F40B3"/>
    <w:rsid w:val="000F7715"/>
    <w:rsid w:val="000F7D15"/>
    <w:rsid w:val="001006D9"/>
    <w:rsid w:val="00100D60"/>
    <w:rsid w:val="001011DF"/>
    <w:rsid w:val="0011381B"/>
    <w:rsid w:val="00114A55"/>
    <w:rsid w:val="00114B79"/>
    <w:rsid w:val="00115CE4"/>
    <w:rsid w:val="0012098F"/>
    <w:rsid w:val="001213DE"/>
    <w:rsid w:val="001222F1"/>
    <w:rsid w:val="0012244C"/>
    <w:rsid w:val="001241C9"/>
    <w:rsid w:val="00125381"/>
    <w:rsid w:val="001268CC"/>
    <w:rsid w:val="0012698A"/>
    <w:rsid w:val="00127687"/>
    <w:rsid w:val="00131266"/>
    <w:rsid w:val="00131F02"/>
    <w:rsid w:val="00132CEB"/>
    <w:rsid w:val="00132F4A"/>
    <w:rsid w:val="001341A7"/>
    <w:rsid w:val="00135527"/>
    <w:rsid w:val="001377B8"/>
    <w:rsid w:val="001401E6"/>
    <w:rsid w:val="00142A84"/>
    <w:rsid w:val="00146556"/>
    <w:rsid w:val="00147CFE"/>
    <w:rsid w:val="00150186"/>
    <w:rsid w:val="00151E38"/>
    <w:rsid w:val="001538A8"/>
    <w:rsid w:val="00156BE9"/>
    <w:rsid w:val="0016068F"/>
    <w:rsid w:val="00161574"/>
    <w:rsid w:val="00161A76"/>
    <w:rsid w:val="001650C7"/>
    <w:rsid w:val="00165535"/>
    <w:rsid w:val="0016567A"/>
    <w:rsid w:val="001669CD"/>
    <w:rsid w:val="00171F51"/>
    <w:rsid w:val="00182F16"/>
    <w:rsid w:val="001851A3"/>
    <w:rsid w:val="00186335"/>
    <w:rsid w:val="001874AF"/>
    <w:rsid w:val="001A0F8A"/>
    <w:rsid w:val="001A128D"/>
    <w:rsid w:val="001A1E4A"/>
    <w:rsid w:val="001A3A8F"/>
    <w:rsid w:val="001A5B16"/>
    <w:rsid w:val="001A6C99"/>
    <w:rsid w:val="001B0176"/>
    <w:rsid w:val="001B3165"/>
    <w:rsid w:val="001B6334"/>
    <w:rsid w:val="001B7B95"/>
    <w:rsid w:val="001C32E5"/>
    <w:rsid w:val="001C3C54"/>
    <w:rsid w:val="001C3F28"/>
    <w:rsid w:val="001C47F8"/>
    <w:rsid w:val="001C6920"/>
    <w:rsid w:val="001C7267"/>
    <w:rsid w:val="001C7F2D"/>
    <w:rsid w:val="001D10D0"/>
    <w:rsid w:val="001D260E"/>
    <w:rsid w:val="001D637D"/>
    <w:rsid w:val="001E2D7C"/>
    <w:rsid w:val="001E379E"/>
    <w:rsid w:val="001E43A3"/>
    <w:rsid w:val="001E7BB9"/>
    <w:rsid w:val="001E7C5B"/>
    <w:rsid w:val="001F35AE"/>
    <w:rsid w:val="001F4003"/>
    <w:rsid w:val="001F62F0"/>
    <w:rsid w:val="001F6C2A"/>
    <w:rsid w:val="00205E05"/>
    <w:rsid w:val="00206EE8"/>
    <w:rsid w:val="00211861"/>
    <w:rsid w:val="00213A7F"/>
    <w:rsid w:val="00215D71"/>
    <w:rsid w:val="002168FE"/>
    <w:rsid w:val="00216CA4"/>
    <w:rsid w:val="0022052A"/>
    <w:rsid w:val="002235E6"/>
    <w:rsid w:val="00226996"/>
    <w:rsid w:val="00226DB6"/>
    <w:rsid w:val="002274FC"/>
    <w:rsid w:val="0023064A"/>
    <w:rsid w:val="0023148B"/>
    <w:rsid w:val="0023313D"/>
    <w:rsid w:val="00233EF8"/>
    <w:rsid w:val="0023456F"/>
    <w:rsid w:val="002423FD"/>
    <w:rsid w:val="00244A64"/>
    <w:rsid w:val="00245049"/>
    <w:rsid w:val="00254200"/>
    <w:rsid w:val="00254ED8"/>
    <w:rsid w:val="00257D6E"/>
    <w:rsid w:val="002610C0"/>
    <w:rsid w:val="00263294"/>
    <w:rsid w:val="00264E8E"/>
    <w:rsid w:val="0026761D"/>
    <w:rsid w:val="00270183"/>
    <w:rsid w:val="00274FEA"/>
    <w:rsid w:val="0027546A"/>
    <w:rsid w:val="00275AD8"/>
    <w:rsid w:val="00277837"/>
    <w:rsid w:val="00280631"/>
    <w:rsid w:val="00284647"/>
    <w:rsid w:val="00284EB7"/>
    <w:rsid w:val="002854F1"/>
    <w:rsid w:val="00286EA6"/>
    <w:rsid w:val="00286F36"/>
    <w:rsid w:val="002919B6"/>
    <w:rsid w:val="002937CB"/>
    <w:rsid w:val="002A4E3C"/>
    <w:rsid w:val="002A5EB2"/>
    <w:rsid w:val="002A6586"/>
    <w:rsid w:val="002B1A1D"/>
    <w:rsid w:val="002B2DCF"/>
    <w:rsid w:val="002B7CFB"/>
    <w:rsid w:val="002C0463"/>
    <w:rsid w:val="002C1B03"/>
    <w:rsid w:val="002C4C82"/>
    <w:rsid w:val="002C6B83"/>
    <w:rsid w:val="002C7118"/>
    <w:rsid w:val="002C774A"/>
    <w:rsid w:val="002D16ED"/>
    <w:rsid w:val="002D690A"/>
    <w:rsid w:val="002E691F"/>
    <w:rsid w:val="002E7287"/>
    <w:rsid w:val="002F0570"/>
    <w:rsid w:val="002F057E"/>
    <w:rsid w:val="002F2E51"/>
    <w:rsid w:val="003016D7"/>
    <w:rsid w:val="003016EE"/>
    <w:rsid w:val="00302743"/>
    <w:rsid w:val="003036BF"/>
    <w:rsid w:val="003051A9"/>
    <w:rsid w:val="00305A29"/>
    <w:rsid w:val="00306387"/>
    <w:rsid w:val="00310378"/>
    <w:rsid w:val="00311E68"/>
    <w:rsid w:val="00313CDA"/>
    <w:rsid w:val="00313DA5"/>
    <w:rsid w:val="00314334"/>
    <w:rsid w:val="00315C25"/>
    <w:rsid w:val="00316038"/>
    <w:rsid w:val="00322042"/>
    <w:rsid w:val="003249AD"/>
    <w:rsid w:val="00324F0C"/>
    <w:rsid w:val="003254A2"/>
    <w:rsid w:val="00330BB8"/>
    <w:rsid w:val="00345B71"/>
    <w:rsid w:val="00346542"/>
    <w:rsid w:val="003469D9"/>
    <w:rsid w:val="003500BD"/>
    <w:rsid w:val="0035092C"/>
    <w:rsid w:val="00351868"/>
    <w:rsid w:val="0035359C"/>
    <w:rsid w:val="00353937"/>
    <w:rsid w:val="00356DFE"/>
    <w:rsid w:val="00361103"/>
    <w:rsid w:val="00361372"/>
    <w:rsid w:val="00362E22"/>
    <w:rsid w:val="0036452B"/>
    <w:rsid w:val="00366117"/>
    <w:rsid w:val="0036716B"/>
    <w:rsid w:val="00367AC1"/>
    <w:rsid w:val="00367B4D"/>
    <w:rsid w:val="0037086A"/>
    <w:rsid w:val="00370A1B"/>
    <w:rsid w:val="00371986"/>
    <w:rsid w:val="00374BC9"/>
    <w:rsid w:val="00374BF3"/>
    <w:rsid w:val="00385DDD"/>
    <w:rsid w:val="003906A2"/>
    <w:rsid w:val="00393B95"/>
    <w:rsid w:val="00393CA1"/>
    <w:rsid w:val="003A5AF4"/>
    <w:rsid w:val="003A7841"/>
    <w:rsid w:val="003B16E5"/>
    <w:rsid w:val="003B3970"/>
    <w:rsid w:val="003B4231"/>
    <w:rsid w:val="003B5708"/>
    <w:rsid w:val="003C121C"/>
    <w:rsid w:val="003C6449"/>
    <w:rsid w:val="003C7E95"/>
    <w:rsid w:val="003D0BD9"/>
    <w:rsid w:val="003D1609"/>
    <w:rsid w:val="003D3512"/>
    <w:rsid w:val="003D3C43"/>
    <w:rsid w:val="003D5C8D"/>
    <w:rsid w:val="003D7F17"/>
    <w:rsid w:val="003E3E0F"/>
    <w:rsid w:val="003E5794"/>
    <w:rsid w:val="003F1AEA"/>
    <w:rsid w:val="003F56ED"/>
    <w:rsid w:val="003F7A96"/>
    <w:rsid w:val="00401F88"/>
    <w:rsid w:val="004027F6"/>
    <w:rsid w:val="004056D7"/>
    <w:rsid w:val="00406E3C"/>
    <w:rsid w:val="0040756B"/>
    <w:rsid w:val="00410F0C"/>
    <w:rsid w:val="004118B8"/>
    <w:rsid w:val="00412488"/>
    <w:rsid w:val="0041503B"/>
    <w:rsid w:val="0041531F"/>
    <w:rsid w:val="00416156"/>
    <w:rsid w:val="0041631A"/>
    <w:rsid w:val="0041657F"/>
    <w:rsid w:val="00417DAB"/>
    <w:rsid w:val="00422F07"/>
    <w:rsid w:val="00423D7B"/>
    <w:rsid w:val="00426AC7"/>
    <w:rsid w:val="0042729C"/>
    <w:rsid w:val="004303DD"/>
    <w:rsid w:val="004306F4"/>
    <w:rsid w:val="00432AD3"/>
    <w:rsid w:val="0043632E"/>
    <w:rsid w:val="00440509"/>
    <w:rsid w:val="00440F69"/>
    <w:rsid w:val="00441632"/>
    <w:rsid w:val="00441F73"/>
    <w:rsid w:val="00444C47"/>
    <w:rsid w:val="004465CC"/>
    <w:rsid w:val="0044698C"/>
    <w:rsid w:val="00446EEC"/>
    <w:rsid w:val="00451A91"/>
    <w:rsid w:val="00452F45"/>
    <w:rsid w:val="00457CBA"/>
    <w:rsid w:val="00457E1B"/>
    <w:rsid w:val="0046163A"/>
    <w:rsid w:val="00462912"/>
    <w:rsid w:val="004655CC"/>
    <w:rsid w:val="004660A8"/>
    <w:rsid w:val="00467402"/>
    <w:rsid w:val="0048001C"/>
    <w:rsid w:val="0048166B"/>
    <w:rsid w:val="00484EC5"/>
    <w:rsid w:val="00485325"/>
    <w:rsid w:val="004913B7"/>
    <w:rsid w:val="00491696"/>
    <w:rsid w:val="00492A10"/>
    <w:rsid w:val="00492B85"/>
    <w:rsid w:val="00492BD2"/>
    <w:rsid w:val="004936D8"/>
    <w:rsid w:val="00493746"/>
    <w:rsid w:val="0049466D"/>
    <w:rsid w:val="004968FB"/>
    <w:rsid w:val="00496B75"/>
    <w:rsid w:val="004A4592"/>
    <w:rsid w:val="004A7D43"/>
    <w:rsid w:val="004B28B8"/>
    <w:rsid w:val="004B58F4"/>
    <w:rsid w:val="004B6D18"/>
    <w:rsid w:val="004B7503"/>
    <w:rsid w:val="004B7917"/>
    <w:rsid w:val="004C09D1"/>
    <w:rsid w:val="004C1CD3"/>
    <w:rsid w:val="004D39C3"/>
    <w:rsid w:val="004E0024"/>
    <w:rsid w:val="004E3611"/>
    <w:rsid w:val="004E4532"/>
    <w:rsid w:val="004E4D13"/>
    <w:rsid w:val="004F1A85"/>
    <w:rsid w:val="004F7937"/>
    <w:rsid w:val="00500060"/>
    <w:rsid w:val="00503D6A"/>
    <w:rsid w:val="005110C0"/>
    <w:rsid w:val="00524563"/>
    <w:rsid w:val="00524E4D"/>
    <w:rsid w:val="005252AC"/>
    <w:rsid w:val="00525478"/>
    <w:rsid w:val="0052583A"/>
    <w:rsid w:val="0052685F"/>
    <w:rsid w:val="00531A0E"/>
    <w:rsid w:val="005329BB"/>
    <w:rsid w:val="00532BB2"/>
    <w:rsid w:val="00535ADB"/>
    <w:rsid w:val="00536076"/>
    <w:rsid w:val="005364A3"/>
    <w:rsid w:val="005378F0"/>
    <w:rsid w:val="00537DF2"/>
    <w:rsid w:val="00541781"/>
    <w:rsid w:val="005419D1"/>
    <w:rsid w:val="0054272B"/>
    <w:rsid w:val="00543303"/>
    <w:rsid w:val="00543CA9"/>
    <w:rsid w:val="00550082"/>
    <w:rsid w:val="00550743"/>
    <w:rsid w:val="00554308"/>
    <w:rsid w:val="00554645"/>
    <w:rsid w:val="005547F8"/>
    <w:rsid w:val="0055714A"/>
    <w:rsid w:val="005575E7"/>
    <w:rsid w:val="005605F3"/>
    <w:rsid w:val="00561D47"/>
    <w:rsid w:val="00566B70"/>
    <w:rsid w:val="00567FB0"/>
    <w:rsid w:val="00571658"/>
    <w:rsid w:val="00573E70"/>
    <w:rsid w:val="00573FC1"/>
    <w:rsid w:val="00574777"/>
    <w:rsid w:val="00574E1D"/>
    <w:rsid w:val="00576740"/>
    <w:rsid w:val="00577BD5"/>
    <w:rsid w:val="005810A6"/>
    <w:rsid w:val="00581137"/>
    <w:rsid w:val="0058182E"/>
    <w:rsid w:val="00582AA5"/>
    <w:rsid w:val="00585110"/>
    <w:rsid w:val="005876B0"/>
    <w:rsid w:val="00587794"/>
    <w:rsid w:val="00587FB3"/>
    <w:rsid w:val="00591827"/>
    <w:rsid w:val="00591A59"/>
    <w:rsid w:val="0059216E"/>
    <w:rsid w:val="00596682"/>
    <w:rsid w:val="005A035F"/>
    <w:rsid w:val="005A1BB5"/>
    <w:rsid w:val="005A2961"/>
    <w:rsid w:val="005A2EC1"/>
    <w:rsid w:val="005A54DE"/>
    <w:rsid w:val="005B1FEF"/>
    <w:rsid w:val="005B73DB"/>
    <w:rsid w:val="005B77D5"/>
    <w:rsid w:val="005B7CD2"/>
    <w:rsid w:val="005B7EDD"/>
    <w:rsid w:val="005C10F5"/>
    <w:rsid w:val="005C4692"/>
    <w:rsid w:val="005C7737"/>
    <w:rsid w:val="005C7A76"/>
    <w:rsid w:val="005D326A"/>
    <w:rsid w:val="005D349D"/>
    <w:rsid w:val="005E0D5D"/>
    <w:rsid w:val="005E1FF0"/>
    <w:rsid w:val="005E38AD"/>
    <w:rsid w:val="005E54D9"/>
    <w:rsid w:val="005E790F"/>
    <w:rsid w:val="005F0320"/>
    <w:rsid w:val="005F0CAB"/>
    <w:rsid w:val="005F524E"/>
    <w:rsid w:val="005F67B7"/>
    <w:rsid w:val="006008E1"/>
    <w:rsid w:val="006009F4"/>
    <w:rsid w:val="00600F29"/>
    <w:rsid w:val="00602DDE"/>
    <w:rsid w:val="00604BAC"/>
    <w:rsid w:val="00606F5D"/>
    <w:rsid w:val="00607EB8"/>
    <w:rsid w:val="00611847"/>
    <w:rsid w:val="006150FD"/>
    <w:rsid w:val="00615D59"/>
    <w:rsid w:val="00623A12"/>
    <w:rsid w:val="00632053"/>
    <w:rsid w:val="0063224F"/>
    <w:rsid w:val="00642353"/>
    <w:rsid w:val="00643C01"/>
    <w:rsid w:val="00644347"/>
    <w:rsid w:val="00647C64"/>
    <w:rsid w:val="00650770"/>
    <w:rsid w:val="00652876"/>
    <w:rsid w:val="00653016"/>
    <w:rsid w:val="00653194"/>
    <w:rsid w:val="00656D44"/>
    <w:rsid w:val="0066036E"/>
    <w:rsid w:val="0066645F"/>
    <w:rsid w:val="00671235"/>
    <w:rsid w:val="006725E6"/>
    <w:rsid w:val="00672F30"/>
    <w:rsid w:val="00674BA0"/>
    <w:rsid w:val="00677A4A"/>
    <w:rsid w:val="0068144B"/>
    <w:rsid w:val="00683039"/>
    <w:rsid w:val="00686802"/>
    <w:rsid w:val="00692EDF"/>
    <w:rsid w:val="00694D2D"/>
    <w:rsid w:val="006A1BBB"/>
    <w:rsid w:val="006A3B56"/>
    <w:rsid w:val="006A3ECF"/>
    <w:rsid w:val="006A5C8F"/>
    <w:rsid w:val="006A666C"/>
    <w:rsid w:val="006B0C47"/>
    <w:rsid w:val="006B1A73"/>
    <w:rsid w:val="006B3355"/>
    <w:rsid w:val="006B74AB"/>
    <w:rsid w:val="006C2979"/>
    <w:rsid w:val="006C2EF3"/>
    <w:rsid w:val="006C335A"/>
    <w:rsid w:val="006C3A11"/>
    <w:rsid w:val="006C410A"/>
    <w:rsid w:val="006C43D5"/>
    <w:rsid w:val="006C49C7"/>
    <w:rsid w:val="006E0192"/>
    <w:rsid w:val="006E250B"/>
    <w:rsid w:val="006E295A"/>
    <w:rsid w:val="006E2B65"/>
    <w:rsid w:val="006E325A"/>
    <w:rsid w:val="006E41D0"/>
    <w:rsid w:val="006E442C"/>
    <w:rsid w:val="006F0DE2"/>
    <w:rsid w:val="006F2E2E"/>
    <w:rsid w:val="006F4BA0"/>
    <w:rsid w:val="006F5505"/>
    <w:rsid w:val="006F75C4"/>
    <w:rsid w:val="006F7B9F"/>
    <w:rsid w:val="00700664"/>
    <w:rsid w:val="00703B63"/>
    <w:rsid w:val="00705A92"/>
    <w:rsid w:val="00705E89"/>
    <w:rsid w:val="00707405"/>
    <w:rsid w:val="00710A64"/>
    <w:rsid w:val="0071377A"/>
    <w:rsid w:val="007156F7"/>
    <w:rsid w:val="0071618D"/>
    <w:rsid w:val="00716A87"/>
    <w:rsid w:val="007223FF"/>
    <w:rsid w:val="00723DCA"/>
    <w:rsid w:val="00726820"/>
    <w:rsid w:val="0073025B"/>
    <w:rsid w:val="00736A29"/>
    <w:rsid w:val="007424AF"/>
    <w:rsid w:val="0074352E"/>
    <w:rsid w:val="0074452B"/>
    <w:rsid w:val="007451D9"/>
    <w:rsid w:val="00752A4A"/>
    <w:rsid w:val="007540AF"/>
    <w:rsid w:val="00755B75"/>
    <w:rsid w:val="007562E8"/>
    <w:rsid w:val="00761221"/>
    <w:rsid w:val="00762561"/>
    <w:rsid w:val="00763124"/>
    <w:rsid w:val="00764102"/>
    <w:rsid w:val="00765A0E"/>
    <w:rsid w:val="0076606B"/>
    <w:rsid w:val="0076646D"/>
    <w:rsid w:val="007729E4"/>
    <w:rsid w:val="00772DBE"/>
    <w:rsid w:val="00775D1E"/>
    <w:rsid w:val="007808C5"/>
    <w:rsid w:val="00784759"/>
    <w:rsid w:val="0078482B"/>
    <w:rsid w:val="00786C9C"/>
    <w:rsid w:val="007874DA"/>
    <w:rsid w:val="0079116F"/>
    <w:rsid w:val="00792FC0"/>
    <w:rsid w:val="0079513C"/>
    <w:rsid w:val="007A1176"/>
    <w:rsid w:val="007A18D7"/>
    <w:rsid w:val="007A1C18"/>
    <w:rsid w:val="007A3ECB"/>
    <w:rsid w:val="007A7617"/>
    <w:rsid w:val="007B1B1A"/>
    <w:rsid w:val="007B2088"/>
    <w:rsid w:val="007B2496"/>
    <w:rsid w:val="007B2A72"/>
    <w:rsid w:val="007B4025"/>
    <w:rsid w:val="007B650B"/>
    <w:rsid w:val="007B73DD"/>
    <w:rsid w:val="007B7BBF"/>
    <w:rsid w:val="007C0E93"/>
    <w:rsid w:val="007C1901"/>
    <w:rsid w:val="007C264E"/>
    <w:rsid w:val="007C3ECB"/>
    <w:rsid w:val="007C49D8"/>
    <w:rsid w:val="007C703E"/>
    <w:rsid w:val="007D0E7B"/>
    <w:rsid w:val="007D2048"/>
    <w:rsid w:val="007D2B30"/>
    <w:rsid w:val="007D2CB7"/>
    <w:rsid w:val="007D479C"/>
    <w:rsid w:val="007D7911"/>
    <w:rsid w:val="007D7EC5"/>
    <w:rsid w:val="007E0D2A"/>
    <w:rsid w:val="007E2E71"/>
    <w:rsid w:val="007E5BC7"/>
    <w:rsid w:val="007F6000"/>
    <w:rsid w:val="007F61AD"/>
    <w:rsid w:val="007F78C0"/>
    <w:rsid w:val="007F7FBE"/>
    <w:rsid w:val="008000C7"/>
    <w:rsid w:val="008009E9"/>
    <w:rsid w:val="008024CC"/>
    <w:rsid w:val="00803A7D"/>
    <w:rsid w:val="0080456B"/>
    <w:rsid w:val="00806E01"/>
    <w:rsid w:val="00807F30"/>
    <w:rsid w:val="00810DDD"/>
    <w:rsid w:val="0081321D"/>
    <w:rsid w:val="00814039"/>
    <w:rsid w:val="0081763D"/>
    <w:rsid w:val="0082298C"/>
    <w:rsid w:val="0082422D"/>
    <w:rsid w:val="00827A0C"/>
    <w:rsid w:val="00834B83"/>
    <w:rsid w:val="00834CF8"/>
    <w:rsid w:val="00834D9C"/>
    <w:rsid w:val="00836807"/>
    <w:rsid w:val="00841B9C"/>
    <w:rsid w:val="00845316"/>
    <w:rsid w:val="00846187"/>
    <w:rsid w:val="00846902"/>
    <w:rsid w:val="00846BE8"/>
    <w:rsid w:val="00846E28"/>
    <w:rsid w:val="00847482"/>
    <w:rsid w:val="00855302"/>
    <w:rsid w:val="00857125"/>
    <w:rsid w:val="00857643"/>
    <w:rsid w:val="00861D2E"/>
    <w:rsid w:val="0086666D"/>
    <w:rsid w:val="008668CC"/>
    <w:rsid w:val="0086758B"/>
    <w:rsid w:val="00872E8E"/>
    <w:rsid w:val="008731F3"/>
    <w:rsid w:val="0087499C"/>
    <w:rsid w:val="00874BB2"/>
    <w:rsid w:val="00876D06"/>
    <w:rsid w:val="00880C0E"/>
    <w:rsid w:val="00880FE5"/>
    <w:rsid w:val="00881748"/>
    <w:rsid w:val="0088281C"/>
    <w:rsid w:val="00890E7D"/>
    <w:rsid w:val="00897843"/>
    <w:rsid w:val="008A30CE"/>
    <w:rsid w:val="008A466F"/>
    <w:rsid w:val="008A4A9B"/>
    <w:rsid w:val="008A61E2"/>
    <w:rsid w:val="008A7A34"/>
    <w:rsid w:val="008B0341"/>
    <w:rsid w:val="008B0FEB"/>
    <w:rsid w:val="008B2B48"/>
    <w:rsid w:val="008B3050"/>
    <w:rsid w:val="008B30C1"/>
    <w:rsid w:val="008B32A4"/>
    <w:rsid w:val="008B4E4B"/>
    <w:rsid w:val="008B4FCB"/>
    <w:rsid w:val="008B5965"/>
    <w:rsid w:val="008B5F97"/>
    <w:rsid w:val="008B61DA"/>
    <w:rsid w:val="008B6CE4"/>
    <w:rsid w:val="008B6ED7"/>
    <w:rsid w:val="008C1048"/>
    <w:rsid w:val="008C1D74"/>
    <w:rsid w:val="008C438F"/>
    <w:rsid w:val="008C6E94"/>
    <w:rsid w:val="008C76DF"/>
    <w:rsid w:val="008D0EAC"/>
    <w:rsid w:val="008D1BC6"/>
    <w:rsid w:val="008D1D55"/>
    <w:rsid w:val="008D6882"/>
    <w:rsid w:val="008E2DA9"/>
    <w:rsid w:val="008F25FA"/>
    <w:rsid w:val="008F269B"/>
    <w:rsid w:val="008F37D0"/>
    <w:rsid w:val="00901727"/>
    <w:rsid w:val="00901D63"/>
    <w:rsid w:val="00910229"/>
    <w:rsid w:val="009131E8"/>
    <w:rsid w:val="00915CB1"/>
    <w:rsid w:val="009168BF"/>
    <w:rsid w:val="00916AE6"/>
    <w:rsid w:val="009201DE"/>
    <w:rsid w:val="00920C2A"/>
    <w:rsid w:val="00922D56"/>
    <w:rsid w:val="0092339B"/>
    <w:rsid w:val="00930EB7"/>
    <w:rsid w:val="00933C89"/>
    <w:rsid w:val="00935262"/>
    <w:rsid w:val="00935A22"/>
    <w:rsid w:val="00936D6C"/>
    <w:rsid w:val="00937C61"/>
    <w:rsid w:val="009416CA"/>
    <w:rsid w:val="00945ECA"/>
    <w:rsid w:val="0094604C"/>
    <w:rsid w:val="00946CE8"/>
    <w:rsid w:val="00947546"/>
    <w:rsid w:val="0095226D"/>
    <w:rsid w:val="009534EE"/>
    <w:rsid w:val="00956274"/>
    <w:rsid w:val="00956BAD"/>
    <w:rsid w:val="00961F15"/>
    <w:rsid w:val="00963CC0"/>
    <w:rsid w:val="00963D58"/>
    <w:rsid w:val="00964941"/>
    <w:rsid w:val="00970E28"/>
    <w:rsid w:val="00971FA8"/>
    <w:rsid w:val="00972CD8"/>
    <w:rsid w:val="0097353F"/>
    <w:rsid w:val="009779BD"/>
    <w:rsid w:val="00983874"/>
    <w:rsid w:val="009838FC"/>
    <w:rsid w:val="00986542"/>
    <w:rsid w:val="00986D46"/>
    <w:rsid w:val="00993437"/>
    <w:rsid w:val="009A1B8D"/>
    <w:rsid w:val="009A2F9C"/>
    <w:rsid w:val="009A4839"/>
    <w:rsid w:val="009A76F4"/>
    <w:rsid w:val="009A7921"/>
    <w:rsid w:val="009A79B1"/>
    <w:rsid w:val="009B225F"/>
    <w:rsid w:val="009B5363"/>
    <w:rsid w:val="009B5543"/>
    <w:rsid w:val="009B5FB6"/>
    <w:rsid w:val="009B7087"/>
    <w:rsid w:val="009B76C6"/>
    <w:rsid w:val="009C12F8"/>
    <w:rsid w:val="009C1C2F"/>
    <w:rsid w:val="009C238F"/>
    <w:rsid w:val="009C439C"/>
    <w:rsid w:val="009C7B4A"/>
    <w:rsid w:val="009D165C"/>
    <w:rsid w:val="009D191C"/>
    <w:rsid w:val="009D312D"/>
    <w:rsid w:val="009D34AD"/>
    <w:rsid w:val="009D570C"/>
    <w:rsid w:val="009E07A6"/>
    <w:rsid w:val="009E14E9"/>
    <w:rsid w:val="009E251A"/>
    <w:rsid w:val="009E2A2E"/>
    <w:rsid w:val="009E4A5F"/>
    <w:rsid w:val="009E6F2B"/>
    <w:rsid w:val="009E7C3B"/>
    <w:rsid w:val="009F3FA4"/>
    <w:rsid w:val="009F6A1F"/>
    <w:rsid w:val="009F741A"/>
    <w:rsid w:val="00A01C3B"/>
    <w:rsid w:val="00A025F9"/>
    <w:rsid w:val="00A0577E"/>
    <w:rsid w:val="00A06D2E"/>
    <w:rsid w:val="00A07FA2"/>
    <w:rsid w:val="00A11332"/>
    <w:rsid w:val="00A12409"/>
    <w:rsid w:val="00A15E1E"/>
    <w:rsid w:val="00A216C2"/>
    <w:rsid w:val="00A21C56"/>
    <w:rsid w:val="00A252EA"/>
    <w:rsid w:val="00A261FD"/>
    <w:rsid w:val="00A319B1"/>
    <w:rsid w:val="00A32BC3"/>
    <w:rsid w:val="00A43549"/>
    <w:rsid w:val="00A44F8F"/>
    <w:rsid w:val="00A45338"/>
    <w:rsid w:val="00A453FC"/>
    <w:rsid w:val="00A45C71"/>
    <w:rsid w:val="00A50F96"/>
    <w:rsid w:val="00A511F2"/>
    <w:rsid w:val="00A52156"/>
    <w:rsid w:val="00A539CD"/>
    <w:rsid w:val="00A55FF3"/>
    <w:rsid w:val="00A56B54"/>
    <w:rsid w:val="00A614F3"/>
    <w:rsid w:val="00A61D10"/>
    <w:rsid w:val="00A624F8"/>
    <w:rsid w:val="00A635A3"/>
    <w:rsid w:val="00A67818"/>
    <w:rsid w:val="00A71AAE"/>
    <w:rsid w:val="00A739AC"/>
    <w:rsid w:val="00A77054"/>
    <w:rsid w:val="00A843E7"/>
    <w:rsid w:val="00A907B1"/>
    <w:rsid w:val="00A92229"/>
    <w:rsid w:val="00A923E3"/>
    <w:rsid w:val="00A9274E"/>
    <w:rsid w:val="00A93B0B"/>
    <w:rsid w:val="00A93B8F"/>
    <w:rsid w:val="00A95E49"/>
    <w:rsid w:val="00A96D25"/>
    <w:rsid w:val="00A97E61"/>
    <w:rsid w:val="00AA23E3"/>
    <w:rsid w:val="00AA2C5E"/>
    <w:rsid w:val="00AA35F0"/>
    <w:rsid w:val="00AB5114"/>
    <w:rsid w:val="00AC0064"/>
    <w:rsid w:val="00AC11A8"/>
    <w:rsid w:val="00AC1F66"/>
    <w:rsid w:val="00AC2A30"/>
    <w:rsid w:val="00AD46A7"/>
    <w:rsid w:val="00AD4C9B"/>
    <w:rsid w:val="00AD4E8B"/>
    <w:rsid w:val="00AD5486"/>
    <w:rsid w:val="00AE00F3"/>
    <w:rsid w:val="00AE1496"/>
    <w:rsid w:val="00AE19CC"/>
    <w:rsid w:val="00AE2128"/>
    <w:rsid w:val="00AE4E5F"/>
    <w:rsid w:val="00AE5816"/>
    <w:rsid w:val="00AF16B3"/>
    <w:rsid w:val="00AF2B79"/>
    <w:rsid w:val="00AF737A"/>
    <w:rsid w:val="00AF7725"/>
    <w:rsid w:val="00B04774"/>
    <w:rsid w:val="00B05D42"/>
    <w:rsid w:val="00B15B6A"/>
    <w:rsid w:val="00B15D0F"/>
    <w:rsid w:val="00B16A72"/>
    <w:rsid w:val="00B174C4"/>
    <w:rsid w:val="00B23AEB"/>
    <w:rsid w:val="00B30519"/>
    <w:rsid w:val="00B31063"/>
    <w:rsid w:val="00B317F8"/>
    <w:rsid w:val="00B33240"/>
    <w:rsid w:val="00B33930"/>
    <w:rsid w:val="00B35066"/>
    <w:rsid w:val="00B501C0"/>
    <w:rsid w:val="00B50D35"/>
    <w:rsid w:val="00B527A2"/>
    <w:rsid w:val="00B55416"/>
    <w:rsid w:val="00B572F8"/>
    <w:rsid w:val="00B5759C"/>
    <w:rsid w:val="00B61740"/>
    <w:rsid w:val="00B6177C"/>
    <w:rsid w:val="00B63B44"/>
    <w:rsid w:val="00B63F1E"/>
    <w:rsid w:val="00B663CA"/>
    <w:rsid w:val="00B665A2"/>
    <w:rsid w:val="00B66995"/>
    <w:rsid w:val="00B72849"/>
    <w:rsid w:val="00B72B9C"/>
    <w:rsid w:val="00B72F0D"/>
    <w:rsid w:val="00B75484"/>
    <w:rsid w:val="00B76292"/>
    <w:rsid w:val="00B77DBA"/>
    <w:rsid w:val="00B810FB"/>
    <w:rsid w:val="00B81BD0"/>
    <w:rsid w:val="00B866B8"/>
    <w:rsid w:val="00B86E7B"/>
    <w:rsid w:val="00B91D51"/>
    <w:rsid w:val="00B92A31"/>
    <w:rsid w:val="00B94000"/>
    <w:rsid w:val="00B94743"/>
    <w:rsid w:val="00BA185A"/>
    <w:rsid w:val="00BA29A9"/>
    <w:rsid w:val="00BA2C70"/>
    <w:rsid w:val="00BA3B2B"/>
    <w:rsid w:val="00BA44A4"/>
    <w:rsid w:val="00BA509A"/>
    <w:rsid w:val="00BA69CA"/>
    <w:rsid w:val="00BB0583"/>
    <w:rsid w:val="00BB0F72"/>
    <w:rsid w:val="00BB6AEF"/>
    <w:rsid w:val="00BB717E"/>
    <w:rsid w:val="00BC061F"/>
    <w:rsid w:val="00BC1891"/>
    <w:rsid w:val="00BC2D13"/>
    <w:rsid w:val="00BC3835"/>
    <w:rsid w:val="00BC5F76"/>
    <w:rsid w:val="00BD0748"/>
    <w:rsid w:val="00BD2F77"/>
    <w:rsid w:val="00BD69D0"/>
    <w:rsid w:val="00BD7CF1"/>
    <w:rsid w:val="00BE12C8"/>
    <w:rsid w:val="00BE1C9F"/>
    <w:rsid w:val="00BE2861"/>
    <w:rsid w:val="00BE5150"/>
    <w:rsid w:val="00BE7339"/>
    <w:rsid w:val="00BF0C64"/>
    <w:rsid w:val="00BF11A6"/>
    <w:rsid w:val="00BF348C"/>
    <w:rsid w:val="00BF48B5"/>
    <w:rsid w:val="00BF50F2"/>
    <w:rsid w:val="00BF5FE2"/>
    <w:rsid w:val="00BF7204"/>
    <w:rsid w:val="00C02312"/>
    <w:rsid w:val="00C024B2"/>
    <w:rsid w:val="00C048E7"/>
    <w:rsid w:val="00C07ADA"/>
    <w:rsid w:val="00C07DD9"/>
    <w:rsid w:val="00C10CDD"/>
    <w:rsid w:val="00C14394"/>
    <w:rsid w:val="00C1577A"/>
    <w:rsid w:val="00C16F09"/>
    <w:rsid w:val="00C17506"/>
    <w:rsid w:val="00C17C6B"/>
    <w:rsid w:val="00C17DC9"/>
    <w:rsid w:val="00C201B2"/>
    <w:rsid w:val="00C24886"/>
    <w:rsid w:val="00C32C62"/>
    <w:rsid w:val="00C33F5E"/>
    <w:rsid w:val="00C348B7"/>
    <w:rsid w:val="00C401A5"/>
    <w:rsid w:val="00C4027A"/>
    <w:rsid w:val="00C404B8"/>
    <w:rsid w:val="00C461D7"/>
    <w:rsid w:val="00C54E52"/>
    <w:rsid w:val="00C56963"/>
    <w:rsid w:val="00C57121"/>
    <w:rsid w:val="00C62B45"/>
    <w:rsid w:val="00C62ECF"/>
    <w:rsid w:val="00C64B14"/>
    <w:rsid w:val="00C67362"/>
    <w:rsid w:val="00C729B7"/>
    <w:rsid w:val="00C753D3"/>
    <w:rsid w:val="00C76732"/>
    <w:rsid w:val="00C80F1E"/>
    <w:rsid w:val="00C8529C"/>
    <w:rsid w:val="00C90B77"/>
    <w:rsid w:val="00C91390"/>
    <w:rsid w:val="00C91C0E"/>
    <w:rsid w:val="00C91D4D"/>
    <w:rsid w:val="00C9212C"/>
    <w:rsid w:val="00C93FEA"/>
    <w:rsid w:val="00C94169"/>
    <w:rsid w:val="00C9683D"/>
    <w:rsid w:val="00C9766B"/>
    <w:rsid w:val="00C979C7"/>
    <w:rsid w:val="00CA0048"/>
    <w:rsid w:val="00CA0FB1"/>
    <w:rsid w:val="00CA2879"/>
    <w:rsid w:val="00CA2F8E"/>
    <w:rsid w:val="00CA56C3"/>
    <w:rsid w:val="00CA576E"/>
    <w:rsid w:val="00CB0372"/>
    <w:rsid w:val="00CC0634"/>
    <w:rsid w:val="00CC1092"/>
    <w:rsid w:val="00CC160C"/>
    <w:rsid w:val="00CC1C01"/>
    <w:rsid w:val="00CC3B57"/>
    <w:rsid w:val="00CC68E0"/>
    <w:rsid w:val="00CD07D0"/>
    <w:rsid w:val="00CD27A8"/>
    <w:rsid w:val="00CD2802"/>
    <w:rsid w:val="00CD2F3F"/>
    <w:rsid w:val="00CD3626"/>
    <w:rsid w:val="00CD3A21"/>
    <w:rsid w:val="00CD40BB"/>
    <w:rsid w:val="00CD4FEE"/>
    <w:rsid w:val="00CD5CB7"/>
    <w:rsid w:val="00CD62C9"/>
    <w:rsid w:val="00CE1292"/>
    <w:rsid w:val="00CE1792"/>
    <w:rsid w:val="00CE4622"/>
    <w:rsid w:val="00CF44F8"/>
    <w:rsid w:val="00CF4EB6"/>
    <w:rsid w:val="00CF66D5"/>
    <w:rsid w:val="00CF79CA"/>
    <w:rsid w:val="00CF79FF"/>
    <w:rsid w:val="00CF7A91"/>
    <w:rsid w:val="00CF7E54"/>
    <w:rsid w:val="00D07791"/>
    <w:rsid w:val="00D07FD9"/>
    <w:rsid w:val="00D15DC9"/>
    <w:rsid w:val="00D16A99"/>
    <w:rsid w:val="00D1795D"/>
    <w:rsid w:val="00D17C4C"/>
    <w:rsid w:val="00D22F1D"/>
    <w:rsid w:val="00D25F6F"/>
    <w:rsid w:val="00D26BBD"/>
    <w:rsid w:val="00D2711D"/>
    <w:rsid w:val="00D33F09"/>
    <w:rsid w:val="00D3766D"/>
    <w:rsid w:val="00D4031F"/>
    <w:rsid w:val="00D4379C"/>
    <w:rsid w:val="00D4396F"/>
    <w:rsid w:val="00D4746D"/>
    <w:rsid w:val="00D51241"/>
    <w:rsid w:val="00D52C40"/>
    <w:rsid w:val="00D531D2"/>
    <w:rsid w:val="00D64A39"/>
    <w:rsid w:val="00D67517"/>
    <w:rsid w:val="00D677B9"/>
    <w:rsid w:val="00D7006F"/>
    <w:rsid w:val="00D70439"/>
    <w:rsid w:val="00D72883"/>
    <w:rsid w:val="00D738DB"/>
    <w:rsid w:val="00D76267"/>
    <w:rsid w:val="00D80327"/>
    <w:rsid w:val="00D8133C"/>
    <w:rsid w:val="00D832F3"/>
    <w:rsid w:val="00D8353B"/>
    <w:rsid w:val="00D84707"/>
    <w:rsid w:val="00D90AAB"/>
    <w:rsid w:val="00D96DF8"/>
    <w:rsid w:val="00DA13F8"/>
    <w:rsid w:val="00DA18EA"/>
    <w:rsid w:val="00DA1B00"/>
    <w:rsid w:val="00DA23E9"/>
    <w:rsid w:val="00DA2CF0"/>
    <w:rsid w:val="00DA5AD9"/>
    <w:rsid w:val="00DA63FD"/>
    <w:rsid w:val="00DA7551"/>
    <w:rsid w:val="00DB014E"/>
    <w:rsid w:val="00DB1225"/>
    <w:rsid w:val="00DB1DE1"/>
    <w:rsid w:val="00DB2798"/>
    <w:rsid w:val="00DB326C"/>
    <w:rsid w:val="00DB438B"/>
    <w:rsid w:val="00DB4D80"/>
    <w:rsid w:val="00DC0257"/>
    <w:rsid w:val="00DC227D"/>
    <w:rsid w:val="00DC3519"/>
    <w:rsid w:val="00DC3FED"/>
    <w:rsid w:val="00DC6D74"/>
    <w:rsid w:val="00DD014B"/>
    <w:rsid w:val="00DD0B1C"/>
    <w:rsid w:val="00DD13DA"/>
    <w:rsid w:val="00DD53E1"/>
    <w:rsid w:val="00DD5EB1"/>
    <w:rsid w:val="00DE4BEA"/>
    <w:rsid w:val="00DE51E1"/>
    <w:rsid w:val="00DF2E7C"/>
    <w:rsid w:val="00DF45A1"/>
    <w:rsid w:val="00DF4AE9"/>
    <w:rsid w:val="00DF4EEF"/>
    <w:rsid w:val="00DF611B"/>
    <w:rsid w:val="00DF61C4"/>
    <w:rsid w:val="00DF6969"/>
    <w:rsid w:val="00E002A5"/>
    <w:rsid w:val="00E00633"/>
    <w:rsid w:val="00E007CE"/>
    <w:rsid w:val="00E04BD3"/>
    <w:rsid w:val="00E10919"/>
    <w:rsid w:val="00E115A3"/>
    <w:rsid w:val="00E1401B"/>
    <w:rsid w:val="00E15BE3"/>
    <w:rsid w:val="00E17430"/>
    <w:rsid w:val="00E2315A"/>
    <w:rsid w:val="00E24843"/>
    <w:rsid w:val="00E3111A"/>
    <w:rsid w:val="00E33392"/>
    <w:rsid w:val="00E34859"/>
    <w:rsid w:val="00E34ADE"/>
    <w:rsid w:val="00E36288"/>
    <w:rsid w:val="00E36E7D"/>
    <w:rsid w:val="00E4557E"/>
    <w:rsid w:val="00E50CFD"/>
    <w:rsid w:val="00E51EF0"/>
    <w:rsid w:val="00E54E7A"/>
    <w:rsid w:val="00E60FA6"/>
    <w:rsid w:val="00E6262F"/>
    <w:rsid w:val="00E62E20"/>
    <w:rsid w:val="00E63ECA"/>
    <w:rsid w:val="00E661D1"/>
    <w:rsid w:val="00E70B2D"/>
    <w:rsid w:val="00E71251"/>
    <w:rsid w:val="00E72D6D"/>
    <w:rsid w:val="00E76DAF"/>
    <w:rsid w:val="00E77E5C"/>
    <w:rsid w:val="00E846A5"/>
    <w:rsid w:val="00E863C9"/>
    <w:rsid w:val="00E92783"/>
    <w:rsid w:val="00E92C01"/>
    <w:rsid w:val="00E94144"/>
    <w:rsid w:val="00E96175"/>
    <w:rsid w:val="00E9695D"/>
    <w:rsid w:val="00EA1990"/>
    <w:rsid w:val="00EA19F8"/>
    <w:rsid w:val="00EA3B11"/>
    <w:rsid w:val="00EA488D"/>
    <w:rsid w:val="00EB0696"/>
    <w:rsid w:val="00EB154E"/>
    <w:rsid w:val="00EB19DD"/>
    <w:rsid w:val="00EB1A26"/>
    <w:rsid w:val="00EB3946"/>
    <w:rsid w:val="00EB43D8"/>
    <w:rsid w:val="00EC01FA"/>
    <w:rsid w:val="00ED006A"/>
    <w:rsid w:val="00ED1D9E"/>
    <w:rsid w:val="00ED234E"/>
    <w:rsid w:val="00ED3235"/>
    <w:rsid w:val="00ED32F7"/>
    <w:rsid w:val="00ED3CE5"/>
    <w:rsid w:val="00ED44C1"/>
    <w:rsid w:val="00ED4FFB"/>
    <w:rsid w:val="00ED5DB2"/>
    <w:rsid w:val="00ED6082"/>
    <w:rsid w:val="00EE1235"/>
    <w:rsid w:val="00EE3CC7"/>
    <w:rsid w:val="00EE3F2D"/>
    <w:rsid w:val="00EE4058"/>
    <w:rsid w:val="00EE4B24"/>
    <w:rsid w:val="00EF0A45"/>
    <w:rsid w:val="00EF2183"/>
    <w:rsid w:val="00EF4BE3"/>
    <w:rsid w:val="00EF5E59"/>
    <w:rsid w:val="00F0143F"/>
    <w:rsid w:val="00F02F03"/>
    <w:rsid w:val="00F033FB"/>
    <w:rsid w:val="00F03B58"/>
    <w:rsid w:val="00F050C4"/>
    <w:rsid w:val="00F06E00"/>
    <w:rsid w:val="00F071BA"/>
    <w:rsid w:val="00F10056"/>
    <w:rsid w:val="00F115A7"/>
    <w:rsid w:val="00F145AF"/>
    <w:rsid w:val="00F1520C"/>
    <w:rsid w:val="00F15556"/>
    <w:rsid w:val="00F15C5D"/>
    <w:rsid w:val="00F22F2D"/>
    <w:rsid w:val="00F24E99"/>
    <w:rsid w:val="00F2532F"/>
    <w:rsid w:val="00F2533E"/>
    <w:rsid w:val="00F26A19"/>
    <w:rsid w:val="00F2763B"/>
    <w:rsid w:val="00F33991"/>
    <w:rsid w:val="00F33E8A"/>
    <w:rsid w:val="00F36E63"/>
    <w:rsid w:val="00F36E7E"/>
    <w:rsid w:val="00F37730"/>
    <w:rsid w:val="00F4192E"/>
    <w:rsid w:val="00F43309"/>
    <w:rsid w:val="00F43BFA"/>
    <w:rsid w:val="00F44340"/>
    <w:rsid w:val="00F4491B"/>
    <w:rsid w:val="00F45ACD"/>
    <w:rsid w:val="00F45CFF"/>
    <w:rsid w:val="00F5125C"/>
    <w:rsid w:val="00F512BC"/>
    <w:rsid w:val="00F53557"/>
    <w:rsid w:val="00F5394C"/>
    <w:rsid w:val="00F53A52"/>
    <w:rsid w:val="00F54AF1"/>
    <w:rsid w:val="00F61513"/>
    <w:rsid w:val="00F61B3B"/>
    <w:rsid w:val="00F62DF9"/>
    <w:rsid w:val="00F70D85"/>
    <w:rsid w:val="00F71667"/>
    <w:rsid w:val="00F71E14"/>
    <w:rsid w:val="00F73CBE"/>
    <w:rsid w:val="00F7479D"/>
    <w:rsid w:val="00F75AD0"/>
    <w:rsid w:val="00F75B73"/>
    <w:rsid w:val="00F762FC"/>
    <w:rsid w:val="00F81959"/>
    <w:rsid w:val="00F819A5"/>
    <w:rsid w:val="00F82845"/>
    <w:rsid w:val="00F83EF2"/>
    <w:rsid w:val="00F856BB"/>
    <w:rsid w:val="00F86FC1"/>
    <w:rsid w:val="00F87611"/>
    <w:rsid w:val="00F918EC"/>
    <w:rsid w:val="00F92225"/>
    <w:rsid w:val="00F95267"/>
    <w:rsid w:val="00F95AE0"/>
    <w:rsid w:val="00F97936"/>
    <w:rsid w:val="00FA1644"/>
    <w:rsid w:val="00FA2DEE"/>
    <w:rsid w:val="00FA3581"/>
    <w:rsid w:val="00FA6346"/>
    <w:rsid w:val="00FA767E"/>
    <w:rsid w:val="00FB28F9"/>
    <w:rsid w:val="00FC4793"/>
    <w:rsid w:val="00FC51C4"/>
    <w:rsid w:val="00FC5F17"/>
    <w:rsid w:val="00FC7B7A"/>
    <w:rsid w:val="00FD162D"/>
    <w:rsid w:val="00FD28C9"/>
    <w:rsid w:val="00FD2A4D"/>
    <w:rsid w:val="00FD54AE"/>
    <w:rsid w:val="00FD5955"/>
    <w:rsid w:val="00FD6A23"/>
    <w:rsid w:val="00FE07CC"/>
    <w:rsid w:val="00FE2C09"/>
    <w:rsid w:val="00FE2D1E"/>
    <w:rsid w:val="00FE3AD4"/>
    <w:rsid w:val="00FE44FC"/>
    <w:rsid w:val="00FF0D57"/>
    <w:rsid w:val="00FF13CC"/>
    <w:rsid w:val="00FF6532"/>
    <w:rsid w:val="00FF68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3C33"/>
  <w15:docId w15:val="{34025224-D000-4833-BFB8-D7BE7B4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91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B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3B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B63B4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6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491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4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rvps698610">
    <w:name w:val="rvps698610"/>
    <w:basedOn w:val="a"/>
    <w:rsid w:val="0007193D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  <w:style w:type="paragraph" w:styleId="ae">
    <w:name w:val="No Spacing"/>
    <w:uiPriority w:val="99"/>
    <w:qFormat/>
    <w:rsid w:val="00C5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E039-2BAD-48DD-BC25-BEF8C2FF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Н.А.</dc:creator>
  <cp:lastModifiedBy>Воронков А.В.</cp:lastModifiedBy>
  <cp:revision>2</cp:revision>
  <cp:lastPrinted>2022-04-19T13:25:00Z</cp:lastPrinted>
  <dcterms:created xsi:type="dcterms:W3CDTF">2022-04-20T14:36:00Z</dcterms:created>
  <dcterms:modified xsi:type="dcterms:W3CDTF">2022-04-20T14:36:00Z</dcterms:modified>
</cp:coreProperties>
</file>